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displacedByCustomXml="next"/>
    <w:bookmarkEnd w:id="0" w:displacedByCustomXml="next"/>
    <w:sdt>
      <w:sdtPr>
        <w:rPr>
          <w:rFonts w:asciiTheme="majorHAnsi" w:eastAsiaTheme="majorEastAsia" w:hAnsiTheme="majorHAnsi" w:cstheme="majorBidi"/>
          <w:sz w:val="80"/>
          <w:szCs w:val="80"/>
        </w:rPr>
        <w:id w:val="14252314"/>
        <w:docPartObj>
          <w:docPartGallery w:val="Cover Pages"/>
          <w:docPartUnique/>
        </w:docPartObj>
      </w:sdtPr>
      <w:sdtEndPr>
        <w:rPr>
          <w:rFonts w:ascii="Verdana" w:eastAsia="Times New Roman" w:hAnsi="Verdana" w:cs="Times New Roman"/>
          <w:sz w:val="20"/>
          <w:szCs w:val="20"/>
        </w:rPr>
      </w:sdtEndPr>
      <w:sdtContent>
        <w:tbl>
          <w:tblPr>
            <w:tblW w:w="5034" w:type="pct"/>
            <w:jc w:val="center"/>
            <w:tblLook w:val="04A0" w:firstRow="1" w:lastRow="0" w:firstColumn="1" w:lastColumn="0" w:noHBand="0" w:noVBand="1"/>
          </w:tblPr>
          <w:tblGrid>
            <w:gridCol w:w="13266"/>
          </w:tblGrid>
          <w:tr w:rsidR="00CC6B6F" w:rsidTr="00CC6B6F">
            <w:trPr>
              <w:trHeight w:val="1850"/>
              <w:jc w:val="center"/>
            </w:trPr>
            <w:sdt>
              <w:sdtPr>
                <w:rPr>
                  <w:rFonts w:asciiTheme="majorHAnsi" w:eastAsiaTheme="majorEastAsia" w:hAnsiTheme="majorHAnsi" w:cstheme="majorBidi"/>
                  <w:sz w:val="80"/>
                  <w:szCs w:val="80"/>
                </w:rPr>
                <w:alias w:val="Title"/>
                <w:id w:val="15524250"/>
                <w:placeholder>
                  <w:docPart w:val="66FFC9E8F4594D3394D10B146A7EB8CE"/>
                </w:placeholder>
                <w:dataBinding w:prefixMappings="xmlns:ns0='http://schemas.openxmlformats.org/package/2006/metadata/core-properties' xmlns:ns1='http://purl.org/dc/elements/1.1/'" w:xpath="/ns0:coreProperties[1]/ns1:title[1]" w:storeItemID="{6C3C8BC8-F283-45AE-878A-BAB7291924A1}"/>
                <w:text/>
              </w:sdtPr>
              <w:sdtEndPr/>
              <w:sdtContent>
                <w:tc>
                  <w:tcPr>
                    <w:tcW w:w="5000" w:type="pct"/>
                    <w:tcBorders>
                      <w:bottom w:val="single" w:sz="4" w:space="0" w:color="4F81BD" w:themeColor="accent1"/>
                    </w:tcBorders>
                    <w:vAlign w:val="center"/>
                  </w:tcPr>
                  <w:p w:rsidR="00CC6B6F" w:rsidRDefault="00CC6B6F">
                    <w:pPr>
                      <w:pStyle w:val="NoSpacing"/>
                      <w:jc w:val="center"/>
                      <w:rPr>
                        <w:rFonts w:asciiTheme="majorHAnsi" w:eastAsiaTheme="majorEastAsia" w:hAnsiTheme="majorHAnsi" w:cstheme="majorBidi"/>
                        <w:sz w:val="80"/>
                        <w:szCs w:val="80"/>
                      </w:rPr>
                    </w:pPr>
                    <w:r>
                      <w:rPr>
                        <w:rFonts w:asciiTheme="majorHAnsi" w:eastAsiaTheme="majorEastAsia" w:hAnsiTheme="majorHAnsi" w:cstheme="majorBidi"/>
                        <w:sz w:val="80"/>
                        <w:szCs w:val="80"/>
                      </w:rPr>
                      <w:t>MEMORANDUM OF UNDERSTANDING</w:t>
                    </w:r>
                  </w:p>
                </w:tc>
              </w:sdtContent>
            </w:sdt>
          </w:tr>
          <w:tr w:rsidR="00CC6B6F" w:rsidTr="00CC6B6F">
            <w:trPr>
              <w:trHeight w:val="925"/>
              <w:jc w:val="center"/>
            </w:trPr>
            <w:sdt>
              <w:sdtPr>
                <w:rPr>
                  <w:rFonts w:asciiTheme="majorHAnsi" w:eastAsiaTheme="majorEastAsia" w:hAnsiTheme="majorHAnsi" w:cstheme="majorBidi"/>
                  <w:sz w:val="44"/>
                  <w:szCs w:val="44"/>
                </w:rPr>
                <w:alias w:val="Subtitle"/>
                <w:id w:val="15524255"/>
                <w:placeholder>
                  <w:docPart w:val="44E2CD4A94D14C0EAB47F1FE98FDB09A"/>
                </w:placeholder>
                <w:dataBinding w:prefixMappings="xmlns:ns0='http://schemas.openxmlformats.org/package/2006/metadata/core-properties' xmlns:ns1='http://purl.org/dc/elements/1.1/'" w:xpath="/ns0:coreProperties[1]/ns1:subject[1]" w:storeItemID="{6C3C8BC8-F283-45AE-878A-BAB7291924A1}"/>
                <w:text/>
              </w:sdtPr>
              <w:sdtEndPr/>
              <w:sdtContent>
                <w:tc>
                  <w:tcPr>
                    <w:tcW w:w="5000" w:type="pct"/>
                    <w:tcBorders>
                      <w:top w:val="single" w:sz="4" w:space="0" w:color="4F81BD" w:themeColor="accent1"/>
                    </w:tcBorders>
                    <w:vAlign w:val="center"/>
                  </w:tcPr>
                  <w:p w:rsidR="00CC6B6F" w:rsidRDefault="00CC6B6F" w:rsidP="00CC6B6F">
                    <w:pPr>
                      <w:pStyle w:val="NoSpacing"/>
                      <w:jc w:val="center"/>
                      <w:rPr>
                        <w:rFonts w:asciiTheme="majorHAnsi" w:eastAsiaTheme="majorEastAsia" w:hAnsiTheme="majorHAnsi" w:cstheme="majorBidi"/>
                        <w:sz w:val="44"/>
                        <w:szCs w:val="44"/>
                      </w:rPr>
                    </w:pPr>
                    <w:r>
                      <w:rPr>
                        <w:rFonts w:asciiTheme="majorHAnsi" w:eastAsiaTheme="majorEastAsia" w:hAnsiTheme="majorHAnsi" w:cstheme="majorBidi"/>
                        <w:sz w:val="44"/>
                        <w:szCs w:val="44"/>
                      </w:rPr>
                      <w:t>Cardiff Metropolitan University &amp; Ly Tu Trong Technical College</w:t>
                    </w:r>
                  </w:p>
                </w:tc>
              </w:sdtContent>
            </w:sdt>
          </w:tr>
          <w:tr w:rsidR="00CC6B6F" w:rsidTr="00CC6B6F">
            <w:trPr>
              <w:trHeight w:val="463"/>
              <w:jc w:val="center"/>
            </w:trPr>
            <w:tc>
              <w:tcPr>
                <w:tcW w:w="5000" w:type="pct"/>
                <w:vAlign w:val="center"/>
              </w:tcPr>
              <w:p w:rsidR="00CC6B6F" w:rsidRDefault="00CC6B6F">
                <w:pPr>
                  <w:pStyle w:val="NoSpacing"/>
                  <w:jc w:val="center"/>
                </w:pPr>
              </w:p>
            </w:tc>
          </w:tr>
          <w:tr w:rsidR="00CC6B6F" w:rsidTr="00CC6B6F">
            <w:trPr>
              <w:trHeight w:val="463"/>
              <w:jc w:val="center"/>
            </w:trPr>
            <w:sdt>
              <w:sdtPr>
                <w:rPr>
                  <w:b/>
                  <w:bCs/>
                </w:rPr>
                <w:alias w:val="Date"/>
                <w:id w:val="516659546"/>
                <w:placeholder>
                  <w:docPart w:val="CBB5EBD6F2974C9DB21D163BC66A34E7"/>
                </w:placeholder>
                <w:dataBinding w:prefixMappings="xmlns:ns0='http://schemas.microsoft.com/office/2006/coverPageProps'" w:xpath="/ns0:CoverPageProperties[1]/ns0:PublishDate[1]" w:storeItemID="{55AF091B-3C7A-41E3-B477-F2FDAA23CFDA}"/>
                <w:date w:fullDate="2015-11-01T00:00:00Z">
                  <w:dateFormat w:val="M/d/yyyy"/>
                  <w:lid w:val="en-US"/>
                  <w:storeMappedDataAs w:val="dateTime"/>
                  <w:calendar w:val="gregorian"/>
                </w:date>
              </w:sdtPr>
              <w:sdtEndPr/>
              <w:sdtContent>
                <w:tc>
                  <w:tcPr>
                    <w:tcW w:w="5000" w:type="pct"/>
                    <w:vAlign w:val="center"/>
                  </w:tcPr>
                  <w:p w:rsidR="00CC6B6F" w:rsidRDefault="00785D2A" w:rsidP="00CC6B6F">
                    <w:pPr>
                      <w:pStyle w:val="NoSpacing"/>
                      <w:jc w:val="center"/>
                      <w:rPr>
                        <w:b/>
                        <w:bCs/>
                      </w:rPr>
                    </w:pPr>
                    <w:r>
                      <w:rPr>
                        <w:b/>
                        <w:bCs/>
                        <w:lang w:val="en-US"/>
                      </w:rPr>
                      <w:t>11/1/2015</w:t>
                    </w:r>
                  </w:p>
                </w:tc>
              </w:sdtContent>
            </w:sdt>
          </w:tr>
        </w:tbl>
        <w:p w:rsidR="00CC6B6F" w:rsidRDefault="00CC6B6F"/>
        <w:p w:rsidR="00CC6B6F" w:rsidRDefault="00CC6B6F"/>
        <w:p w:rsidR="00CC6B6F" w:rsidRDefault="00CC6B6F"/>
        <w:p w:rsidR="00CC6B6F" w:rsidRDefault="00CC6B6F">
          <w:pPr>
            <w:rPr>
              <w:rFonts w:ascii="Verdana" w:hAnsi="Verdana"/>
              <w:sz w:val="20"/>
              <w:szCs w:val="20"/>
            </w:rPr>
          </w:pPr>
          <w:r>
            <w:rPr>
              <w:rFonts w:ascii="Verdana" w:hAnsi="Verdana"/>
              <w:sz w:val="20"/>
              <w:szCs w:val="20"/>
            </w:rPr>
            <w:br w:type="page"/>
          </w:r>
        </w:p>
      </w:sdtContent>
    </w:sdt>
    <w:p w:rsidR="00041AFE" w:rsidRDefault="00041AFE" w:rsidP="005D6E5A">
      <w:pPr>
        <w:jc w:val="center"/>
        <w:rPr>
          <w:rFonts w:ascii="Verdana" w:hAnsi="Verdana"/>
          <w:b/>
          <w:sz w:val="20"/>
          <w:szCs w:val="20"/>
        </w:rPr>
      </w:pPr>
      <w:r>
        <w:rPr>
          <w:rFonts w:ascii="Verdana" w:hAnsi="Verdana"/>
          <w:b/>
          <w:sz w:val="20"/>
          <w:szCs w:val="20"/>
        </w:rPr>
        <w:lastRenderedPageBreak/>
        <w:t xml:space="preserve">Dated: </w:t>
      </w:r>
      <w:r>
        <w:rPr>
          <w:rFonts w:ascii="Verdana" w:hAnsi="Verdana"/>
          <w:b/>
          <w:sz w:val="20"/>
          <w:szCs w:val="20"/>
        </w:rPr>
        <w:tab/>
      </w:r>
      <w:r>
        <w:rPr>
          <w:rFonts w:ascii="Verdana" w:hAnsi="Verdana"/>
          <w:b/>
          <w:sz w:val="20"/>
          <w:szCs w:val="20"/>
        </w:rPr>
        <w:tab/>
      </w:r>
      <w:r>
        <w:rPr>
          <w:rFonts w:ascii="Verdana" w:hAnsi="Verdana"/>
          <w:b/>
          <w:sz w:val="20"/>
          <w:szCs w:val="20"/>
        </w:rPr>
        <w:tab/>
      </w:r>
      <w:r>
        <w:rPr>
          <w:rFonts w:ascii="Verdana" w:hAnsi="Verdana"/>
          <w:b/>
          <w:sz w:val="20"/>
          <w:szCs w:val="20"/>
        </w:rPr>
        <w:tab/>
      </w:r>
      <w:r>
        <w:rPr>
          <w:rFonts w:ascii="Verdana" w:hAnsi="Verdana"/>
          <w:b/>
          <w:sz w:val="20"/>
          <w:szCs w:val="20"/>
        </w:rPr>
        <w:tab/>
      </w:r>
      <w:r>
        <w:rPr>
          <w:rFonts w:ascii="Verdana" w:hAnsi="Verdana"/>
          <w:b/>
          <w:sz w:val="20"/>
          <w:szCs w:val="20"/>
        </w:rPr>
        <w:tab/>
      </w:r>
      <w:r>
        <w:rPr>
          <w:rFonts w:ascii="Verdana" w:hAnsi="Verdana"/>
          <w:b/>
          <w:sz w:val="20"/>
          <w:szCs w:val="20"/>
        </w:rPr>
        <w:tab/>
      </w:r>
      <w:r>
        <w:rPr>
          <w:rFonts w:ascii="Verdana" w:hAnsi="Verdana"/>
          <w:b/>
          <w:sz w:val="20"/>
          <w:szCs w:val="20"/>
        </w:rPr>
        <w:tab/>
      </w:r>
      <w:r>
        <w:rPr>
          <w:rFonts w:ascii="Verdana" w:hAnsi="Verdana"/>
          <w:b/>
          <w:sz w:val="20"/>
          <w:szCs w:val="20"/>
        </w:rPr>
        <w:tab/>
      </w:r>
      <w:r>
        <w:rPr>
          <w:rFonts w:ascii="Verdana" w:hAnsi="Verdana"/>
          <w:b/>
          <w:sz w:val="20"/>
          <w:szCs w:val="20"/>
        </w:rPr>
        <w:tab/>
      </w:r>
    </w:p>
    <w:p w:rsidR="00041AFE" w:rsidRDefault="00041AFE" w:rsidP="005D6E5A">
      <w:pPr>
        <w:jc w:val="center"/>
        <w:rPr>
          <w:rFonts w:ascii="Verdana" w:hAnsi="Verdana"/>
          <w:b/>
          <w:sz w:val="20"/>
          <w:szCs w:val="20"/>
        </w:rPr>
      </w:pPr>
    </w:p>
    <w:p w:rsidR="00041AFE" w:rsidRDefault="00041AFE" w:rsidP="005D6E5A">
      <w:pPr>
        <w:jc w:val="center"/>
        <w:rPr>
          <w:rFonts w:ascii="Verdana" w:hAnsi="Verdana"/>
          <w:b/>
          <w:sz w:val="20"/>
          <w:szCs w:val="20"/>
        </w:rPr>
      </w:pPr>
    </w:p>
    <w:p w:rsidR="00F41EFF" w:rsidRPr="00AA404A" w:rsidRDefault="00F41EFF" w:rsidP="005D6E5A">
      <w:pPr>
        <w:jc w:val="center"/>
        <w:rPr>
          <w:rFonts w:ascii="Verdana" w:hAnsi="Verdana"/>
          <w:b/>
          <w:sz w:val="20"/>
          <w:szCs w:val="20"/>
        </w:rPr>
      </w:pPr>
      <w:r w:rsidRPr="00AA404A">
        <w:rPr>
          <w:rFonts w:ascii="Verdana" w:hAnsi="Verdana"/>
          <w:b/>
          <w:sz w:val="20"/>
          <w:szCs w:val="20"/>
        </w:rPr>
        <w:t>MEMORANDUM OF UNDERSTANDING</w:t>
      </w:r>
    </w:p>
    <w:p w:rsidR="005D6E5A" w:rsidRPr="00AA404A" w:rsidRDefault="005D6E5A">
      <w:pPr>
        <w:rPr>
          <w:rFonts w:ascii="Verdana" w:hAnsi="Verdana"/>
          <w:sz w:val="20"/>
          <w:szCs w:val="20"/>
        </w:rPr>
      </w:pPr>
    </w:p>
    <w:p w:rsidR="008F0EA0" w:rsidRPr="00AA404A" w:rsidRDefault="008F0EA0">
      <w:pPr>
        <w:rPr>
          <w:rFonts w:ascii="Verdana" w:hAnsi="Verdana"/>
          <w:b/>
          <w:sz w:val="20"/>
          <w:szCs w:val="20"/>
        </w:rPr>
      </w:pPr>
      <w:r w:rsidRPr="00AA404A">
        <w:rPr>
          <w:rFonts w:ascii="Verdana" w:hAnsi="Verdana"/>
          <w:b/>
          <w:sz w:val="20"/>
          <w:szCs w:val="20"/>
        </w:rPr>
        <w:t>PARTIES</w:t>
      </w:r>
    </w:p>
    <w:p w:rsidR="008F0EA0" w:rsidRPr="00AA404A" w:rsidRDefault="008F0EA0">
      <w:pPr>
        <w:rPr>
          <w:rFonts w:ascii="Verdana" w:hAnsi="Verdana"/>
          <w:sz w:val="20"/>
          <w:szCs w:val="20"/>
        </w:rPr>
      </w:pPr>
    </w:p>
    <w:p w:rsidR="008F0EA0" w:rsidRPr="00AA404A" w:rsidRDefault="008F0EA0" w:rsidP="008F0EA0">
      <w:pPr>
        <w:ind w:left="720" w:hanging="720"/>
        <w:rPr>
          <w:rFonts w:ascii="Verdana" w:hAnsi="Verdana"/>
          <w:sz w:val="20"/>
          <w:szCs w:val="20"/>
        </w:rPr>
      </w:pPr>
      <w:r w:rsidRPr="00AA404A">
        <w:rPr>
          <w:rFonts w:ascii="Verdana" w:hAnsi="Verdana"/>
          <w:sz w:val="20"/>
          <w:szCs w:val="20"/>
        </w:rPr>
        <w:t>(1)</w:t>
      </w:r>
      <w:r w:rsidRPr="00AA404A">
        <w:rPr>
          <w:rFonts w:ascii="Verdana" w:hAnsi="Verdana"/>
          <w:sz w:val="20"/>
          <w:szCs w:val="20"/>
        </w:rPr>
        <w:tab/>
      </w:r>
      <w:r w:rsidR="00453E27">
        <w:rPr>
          <w:rFonts w:ascii="Verdana" w:hAnsi="Verdana"/>
          <w:b/>
          <w:sz w:val="20"/>
          <w:szCs w:val="20"/>
        </w:rPr>
        <w:t xml:space="preserve">Ly Tu Trong Technical College </w:t>
      </w:r>
      <w:r w:rsidR="00927E3F" w:rsidRPr="00927E3F">
        <w:rPr>
          <w:rFonts w:ascii="Verdana" w:hAnsi="Verdana"/>
          <w:sz w:val="20"/>
          <w:szCs w:val="20"/>
        </w:rPr>
        <w:t xml:space="preserve">whose principle place of business is </w:t>
      </w:r>
      <w:r w:rsidR="00453E27" w:rsidRPr="00453E27">
        <w:rPr>
          <w:rFonts w:ascii="Verdana" w:hAnsi="Verdana"/>
          <w:sz w:val="20"/>
          <w:szCs w:val="20"/>
        </w:rPr>
        <w:t xml:space="preserve">390 Hoang Van Thu St., Ward 4, Tan </w:t>
      </w:r>
      <w:proofErr w:type="spellStart"/>
      <w:r w:rsidR="00453E27" w:rsidRPr="00453E27">
        <w:rPr>
          <w:rFonts w:ascii="Verdana" w:hAnsi="Verdana"/>
          <w:sz w:val="20"/>
          <w:szCs w:val="20"/>
        </w:rPr>
        <w:t>Binh</w:t>
      </w:r>
      <w:proofErr w:type="spellEnd"/>
      <w:r w:rsidR="00453E27" w:rsidRPr="00453E27">
        <w:rPr>
          <w:rFonts w:ascii="Verdana" w:hAnsi="Verdana"/>
          <w:sz w:val="20"/>
          <w:szCs w:val="20"/>
        </w:rPr>
        <w:t xml:space="preserve"> </w:t>
      </w:r>
      <w:proofErr w:type="spellStart"/>
      <w:r w:rsidR="00453E27" w:rsidRPr="00453E27">
        <w:rPr>
          <w:rFonts w:ascii="Verdana" w:hAnsi="Verdana"/>
          <w:sz w:val="20"/>
          <w:szCs w:val="20"/>
        </w:rPr>
        <w:t>Dist</w:t>
      </w:r>
      <w:proofErr w:type="spellEnd"/>
      <w:r w:rsidR="00453E27" w:rsidRPr="00453E27">
        <w:rPr>
          <w:rFonts w:ascii="Verdana" w:hAnsi="Verdana"/>
          <w:sz w:val="20"/>
          <w:szCs w:val="20"/>
        </w:rPr>
        <w:t>.</w:t>
      </w:r>
      <w:proofErr w:type="gramStart"/>
      <w:r w:rsidR="00453E27" w:rsidRPr="00453E27">
        <w:rPr>
          <w:rFonts w:ascii="Verdana" w:hAnsi="Verdana"/>
          <w:sz w:val="20"/>
          <w:szCs w:val="20"/>
        </w:rPr>
        <w:t>,T</w:t>
      </w:r>
      <w:r w:rsidR="00453E27">
        <w:rPr>
          <w:rFonts w:ascii="Verdana" w:hAnsi="Verdana"/>
          <w:sz w:val="20"/>
          <w:szCs w:val="20"/>
        </w:rPr>
        <w:t>p</w:t>
      </w:r>
      <w:proofErr w:type="gramEnd"/>
      <w:r w:rsidR="00453E27">
        <w:rPr>
          <w:rFonts w:ascii="Verdana" w:hAnsi="Verdana"/>
          <w:sz w:val="20"/>
          <w:szCs w:val="20"/>
        </w:rPr>
        <w:t xml:space="preserve">. Ho Chi Minh </w:t>
      </w:r>
      <w:r w:rsidR="00927E3F">
        <w:rPr>
          <w:rFonts w:ascii="Verdana" w:hAnsi="Verdana"/>
          <w:sz w:val="20"/>
          <w:szCs w:val="20"/>
        </w:rPr>
        <w:t>(“</w:t>
      </w:r>
      <w:r w:rsidR="00453E27">
        <w:rPr>
          <w:rFonts w:ascii="Verdana" w:hAnsi="Verdana"/>
          <w:sz w:val="20"/>
          <w:szCs w:val="20"/>
        </w:rPr>
        <w:t>LTTC</w:t>
      </w:r>
      <w:r w:rsidR="00927E3F">
        <w:rPr>
          <w:rFonts w:ascii="Verdana" w:hAnsi="Verdana"/>
          <w:sz w:val="20"/>
          <w:szCs w:val="20"/>
        </w:rPr>
        <w:t>”)</w:t>
      </w:r>
    </w:p>
    <w:p w:rsidR="00022EE2" w:rsidRPr="00AA404A" w:rsidRDefault="00022EE2" w:rsidP="008F0EA0">
      <w:pPr>
        <w:ind w:left="720" w:hanging="720"/>
        <w:rPr>
          <w:rFonts w:ascii="Verdana" w:hAnsi="Verdana"/>
          <w:sz w:val="20"/>
          <w:szCs w:val="20"/>
        </w:rPr>
      </w:pPr>
    </w:p>
    <w:p w:rsidR="008F0EA0" w:rsidRPr="00AA404A" w:rsidRDefault="008F0EA0" w:rsidP="008F0EA0">
      <w:pPr>
        <w:ind w:left="720" w:hanging="720"/>
        <w:rPr>
          <w:rFonts w:ascii="Verdana" w:hAnsi="Verdana"/>
          <w:sz w:val="20"/>
          <w:szCs w:val="20"/>
        </w:rPr>
      </w:pPr>
      <w:r w:rsidRPr="00AA404A">
        <w:rPr>
          <w:rFonts w:ascii="Verdana" w:hAnsi="Verdana"/>
          <w:sz w:val="20"/>
          <w:szCs w:val="20"/>
        </w:rPr>
        <w:t>(2)</w:t>
      </w:r>
      <w:r w:rsidRPr="00AA404A">
        <w:rPr>
          <w:rFonts w:ascii="Verdana" w:hAnsi="Verdana"/>
          <w:sz w:val="20"/>
          <w:szCs w:val="20"/>
        </w:rPr>
        <w:tab/>
      </w:r>
      <w:r w:rsidR="00C7071E" w:rsidRPr="00AA404A">
        <w:rPr>
          <w:rFonts w:ascii="Verdana" w:hAnsi="Verdana"/>
          <w:sz w:val="20"/>
          <w:szCs w:val="20"/>
        </w:rPr>
        <w:t>[</w:t>
      </w:r>
      <w:r w:rsidR="0083326E">
        <w:rPr>
          <w:rFonts w:ascii="Verdana" w:hAnsi="Verdana"/>
          <w:b/>
          <w:sz w:val="20"/>
          <w:szCs w:val="20"/>
        </w:rPr>
        <w:t>Cardiff Metropolitan University</w:t>
      </w:r>
      <w:r w:rsidR="00A11319" w:rsidRPr="00AA404A">
        <w:rPr>
          <w:rFonts w:ascii="Verdana" w:hAnsi="Verdana"/>
          <w:sz w:val="20"/>
          <w:szCs w:val="20"/>
        </w:rPr>
        <w:t>]</w:t>
      </w:r>
      <w:r w:rsidR="0083326E" w:rsidRPr="00AA404A">
        <w:rPr>
          <w:rFonts w:ascii="Verdana" w:hAnsi="Verdana"/>
          <w:sz w:val="20"/>
          <w:szCs w:val="20"/>
        </w:rPr>
        <w:t>,</w:t>
      </w:r>
      <w:r w:rsidR="0083326E">
        <w:rPr>
          <w:rFonts w:ascii="Verdana" w:hAnsi="Verdana"/>
          <w:sz w:val="20"/>
          <w:szCs w:val="20"/>
        </w:rPr>
        <w:t xml:space="preserve"> whose principle place of business is</w:t>
      </w:r>
      <w:r w:rsidRPr="00AA404A">
        <w:rPr>
          <w:rFonts w:ascii="Verdana" w:hAnsi="Verdana"/>
          <w:sz w:val="20"/>
          <w:szCs w:val="20"/>
        </w:rPr>
        <w:t xml:space="preserve"> </w:t>
      </w:r>
      <w:r w:rsidR="00D0113F">
        <w:rPr>
          <w:rFonts w:ascii="Verdana" w:hAnsi="Verdana"/>
          <w:sz w:val="20"/>
          <w:szCs w:val="20"/>
        </w:rPr>
        <w:t>2</w:t>
      </w:r>
      <w:r w:rsidR="00967469" w:rsidRPr="00AA404A">
        <w:rPr>
          <w:rFonts w:ascii="Verdana" w:hAnsi="Verdana"/>
          <w:sz w:val="20"/>
          <w:szCs w:val="20"/>
        </w:rPr>
        <w:t>00</w:t>
      </w:r>
      <w:r w:rsidR="0083326E">
        <w:rPr>
          <w:rFonts w:ascii="Verdana" w:hAnsi="Verdana"/>
          <w:sz w:val="20"/>
          <w:szCs w:val="20"/>
        </w:rPr>
        <w:t xml:space="preserve"> Western Avenue, Llandaff, </w:t>
      </w:r>
      <w:proofErr w:type="gramStart"/>
      <w:r w:rsidR="0083326E">
        <w:rPr>
          <w:rFonts w:ascii="Verdana" w:hAnsi="Verdana"/>
          <w:sz w:val="20"/>
          <w:szCs w:val="20"/>
        </w:rPr>
        <w:t>Cardiff</w:t>
      </w:r>
      <w:proofErr w:type="gramEnd"/>
      <w:r w:rsidR="0083326E">
        <w:rPr>
          <w:rFonts w:ascii="Verdana" w:hAnsi="Verdana"/>
          <w:sz w:val="20"/>
          <w:szCs w:val="20"/>
        </w:rPr>
        <w:t>, CF5 2YB</w:t>
      </w:r>
      <w:r w:rsidR="00C7071E" w:rsidRPr="00AA404A">
        <w:rPr>
          <w:rFonts w:ascii="Verdana" w:hAnsi="Verdana"/>
          <w:sz w:val="20"/>
          <w:szCs w:val="20"/>
        </w:rPr>
        <w:t xml:space="preserve">                           </w:t>
      </w:r>
      <w:r w:rsidRPr="00AA404A">
        <w:rPr>
          <w:rFonts w:ascii="Verdana" w:hAnsi="Verdana"/>
          <w:sz w:val="20"/>
          <w:szCs w:val="20"/>
        </w:rPr>
        <w:t>(</w:t>
      </w:r>
      <w:r w:rsidR="00494B00" w:rsidRPr="00AA404A">
        <w:rPr>
          <w:rFonts w:ascii="Verdana" w:hAnsi="Verdana"/>
          <w:sz w:val="20"/>
          <w:szCs w:val="20"/>
        </w:rPr>
        <w:t>“</w:t>
      </w:r>
      <w:r w:rsidR="004E72BF" w:rsidRPr="00AA404A">
        <w:rPr>
          <w:rFonts w:ascii="Verdana" w:hAnsi="Verdana"/>
          <w:sz w:val="20"/>
          <w:szCs w:val="20"/>
        </w:rPr>
        <w:t>University</w:t>
      </w:r>
      <w:r w:rsidRPr="00AA404A">
        <w:rPr>
          <w:rFonts w:ascii="Verdana" w:hAnsi="Verdana"/>
          <w:sz w:val="20"/>
          <w:szCs w:val="20"/>
        </w:rPr>
        <w:t>”)</w:t>
      </w:r>
    </w:p>
    <w:p w:rsidR="008F0EA0" w:rsidRPr="00AA404A" w:rsidRDefault="008F0EA0">
      <w:pPr>
        <w:rPr>
          <w:rFonts w:ascii="Verdana" w:hAnsi="Verdana"/>
          <w:sz w:val="20"/>
          <w:szCs w:val="20"/>
        </w:rPr>
      </w:pPr>
    </w:p>
    <w:p w:rsidR="009314CD" w:rsidRPr="00AA404A" w:rsidRDefault="009314CD">
      <w:pPr>
        <w:rPr>
          <w:rFonts w:ascii="Verdana" w:hAnsi="Verdana"/>
          <w:b/>
          <w:sz w:val="20"/>
          <w:szCs w:val="20"/>
        </w:rPr>
      </w:pPr>
      <w:r w:rsidRPr="00AA404A">
        <w:rPr>
          <w:rFonts w:ascii="Verdana" w:hAnsi="Verdana"/>
          <w:sz w:val="20"/>
          <w:szCs w:val="20"/>
        </w:rPr>
        <w:br/>
      </w:r>
      <w:r w:rsidR="0045095C" w:rsidRPr="00AA404A">
        <w:rPr>
          <w:rFonts w:ascii="Verdana" w:hAnsi="Verdana"/>
          <w:b/>
          <w:sz w:val="20"/>
          <w:szCs w:val="20"/>
        </w:rPr>
        <w:t>BACKGROUND</w:t>
      </w:r>
    </w:p>
    <w:p w:rsidR="0080120B" w:rsidRPr="00AA404A" w:rsidRDefault="0080120B">
      <w:pPr>
        <w:rPr>
          <w:rFonts w:ascii="Verdana" w:hAnsi="Verdana"/>
          <w:b/>
          <w:sz w:val="20"/>
          <w:szCs w:val="20"/>
        </w:rPr>
      </w:pPr>
    </w:p>
    <w:p w:rsidR="00494B00" w:rsidRPr="00AA404A" w:rsidRDefault="0080120B" w:rsidP="0080120B">
      <w:pPr>
        <w:pStyle w:val="StyleOutlinenumbered"/>
        <w:numPr>
          <w:ilvl w:val="0"/>
          <w:numId w:val="0"/>
        </w:numPr>
        <w:tabs>
          <w:tab w:val="num" w:pos="0"/>
        </w:tabs>
        <w:ind w:left="720" w:hanging="720"/>
        <w:rPr>
          <w:rFonts w:ascii="Verdana" w:hAnsi="Verdana"/>
        </w:rPr>
      </w:pPr>
      <w:r w:rsidRPr="00AA404A">
        <w:rPr>
          <w:rFonts w:ascii="Verdana" w:hAnsi="Verdana" w:cs="Times New Roman"/>
        </w:rPr>
        <w:t>(</w:t>
      </w:r>
      <w:r w:rsidR="0045095C" w:rsidRPr="00AA404A">
        <w:rPr>
          <w:rFonts w:ascii="Verdana" w:hAnsi="Verdana"/>
        </w:rPr>
        <w:t>A)</w:t>
      </w:r>
      <w:r w:rsidR="0045095C" w:rsidRPr="00AA404A">
        <w:rPr>
          <w:rFonts w:ascii="Verdana" w:hAnsi="Verdana"/>
        </w:rPr>
        <w:tab/>
      </w:r>
      <w:r w:rsidR="00453E27">
        <w:rPr>
          <w:rFonts w:ascii="Verdana" w:hAnsi="Verdana"/>
        </w:rPr>
        <w:t>LTTC</w:t>
      </w:r>
      <w:r w:rsidR="00927E3F">
        <w:rPr>
          <w:rFonts w:ascii="Verdana" w:hAnsi="Verdana"/>
        </w:rPr>
        <w:t xml:space="preserve"> </w:t>
      </w:r>
      <w:r w:rsidR="004E72BF" w:rsidRPr="00AA404A">
        <w:rPr>
          <w:rFonts w:ascii="Verdana" w:hAnsi="Verdana"/>
        </w:rPr>
        <w:t>and the University</w:t>
      </w:r>
      <w:r w:rsidR="00C7071E" w:rsidRPr="00AA404A">
        <w:rPr>
          <w:rFonts w:ascii="Verdana" w:hAnsi="Verdana"/>
        </w:rPr>
        <w:t xml:space="preserve"> wish to collaborate in relation to </w:t>
      </w:r>
      <w:r w:rsidR="004E72BF" w:rsidRPr="00AA404A">
        <w:rPr>
          <w:rFonts w:ascii="Verdana" w:hAnsi="Verdana"/>
        </w:rPr>
        <w:t>the facilitation of entry by</w:t>
      </w:r>
      <w:r w:rsidR="00927E3F">
        <w:rPr>
          <w:rFonts w:ascii="Verdana" w:hAnsi="Verdana"/>
        </w:rPr>
        <w:t xml:space="preserve"> </w:t>
      </w:r>
      <w:r w:rsidR="004E72BF" w:rsidRPr="00AA404A">
        <w:rPr>
          <w:rFonts w:ascii="Verdana" w:hAnsi="Verdana"/>
        </w:rPr>
        <w:t>overseas</w:t>
      </w:r>
      <w:r w:rsidR="008A63CC" w:rsidRPr="00AA404A">
        <w:rPr>
          <w:rFonts w:ascii="Verdana" w:hAnsi="Verdana"/>
        </w:rPr>
        <w:t xml:space="preserve"> </w:t>
      </w:r>
      <w:r w:rsidR="00FC3EFA" w:rsidRPr="00AA404A">
        <w:rPr>
          <w:rFonts w:ascii="Verdana" w:hAnsi="Verdana"/>
        </w:rPr>
        <w:t>s</w:t>
      </w:r>
      <w:r w:rsidR="004E72BF" w:rsidRPr="00AA404A">
        <w:rPr>
          <w:rFonts w:ascii="Verdana" w:hAnsi="Verdana"/>
        </w:rPr>
        <w:t>t</w:t>
      </w:r>
      <w:r w:rsidR="00230DA6">
        <w:rPr>
          <w:rFonts w:ascii="Verdana" w:hAnsi="Verdana"/>
        </w:rPr>
        <w:t>udents to the</w:t>
      </w:r>
      <w:r w:rsidR="002970D1" w:rsidRPr="00AA404A">
        <w:rPr>
          <w:rFonts w:ascii="Verdana" w:hAnsi="Verdana"/>
        </w:rPr>
        <w:t xml:space="preserve"> third year of a relevant university degree course</w:t>
      </w:r>
      <w:r w:rsidR="00927E3F">
        <w:rPr>
          <w:rFonts w:ascii="Verdana" w:hAnsi="Verdana"/>
        </w:rPr>
        <w:t xml:space="preserve"> based on</w:t>
      </w:r>
      <w:r w:rsidR="00FC3EFA" w:rsidRPr="00AA404A">
        <w:rPr>
          <w:rFonts w:ascii="Verdana" w:hAnsi="Verdana"/>
        </w:rPr>
        <w:t xml:space="preserve"> </w:t>
      </w:r>
      <w:r w:rsidR="00927E3F">
        <w:rPr>
          <w:rFonts w:ascii="Verdana" w:hAnsi="Verdana"/>
        </w:rPr>
        <w:t>Accredited Prior Learning</w:t>
      </w:r>
      <w:r w:rsidR="00230DA6">
        <w:rPr>
          <w:rFonts w:ascii="Verdana" w:hAnsi="Verdana"/>
        </w:rPr>
        <w:t xml:space="preserve"> </w:t>
      </w:r>
      <w:r w:rsidR="00230DA6" w:rsidRPr="00230DA6">
        <w:rPr>
          <w:rFonts w:ascii="Verdana" w:hAnsi="Verdana"/>
          <w:b/>
        </w:rPr>
        <w:t>or</w:t>
      </w:r>
      <w:r w:rsidR="00230DA6">
        <w:rPr>
          <w:rFonts w:ascii="Verdana" w:hAnsi="Verdana"/>
        </w:rPr>
        <w:t xml:space="preserve"> to a Postgraduate Masters programme based on completion of a relevant four year Bachelors degree at </w:t>
      </w:r>
      <w:r w:rsidR="00453E27">
        <w:rPr>
          <w:rFonts w:ascii="Verdana" w:hAnsi="Verdana"/>
        </w:rPr>
        <w:t>LTTC</w:t>
      </w:r>
      <w:r w:rsidR="00927E3F" w:rsidRPr="00AA404A">
        <w:rPr>
          <w:rFonts w:ascii="Verdana" w:hAnsi="Verdana"/>
        </w:rPr>
        <w:t xml:space="preserve"> </w:t>
      </w:r>
      <w:r w:rsidR="00C7071E" w:rsidRPr="00AA404A">
        <w:rPr>
          <w:rFonts w:ascii="Verdana" w:hAnsi="Verdana"/>
        </w:rPr>
        <w:t xml:space="preserve">(the </w:t>
      </w:r>
      <w:r w:rsidR="00C7071E" w:rsidRPr="00AA404A">
        <w:rPr>
          <w:rFonts w:ascii="Verdana" w:hAnsi="Verdana"/>
          <w:b/>
        </w:rPr>
        <w:t>“Collaboration”</w:t>
      </w:r>
      <w:r w:rsidR="00C7071E" w:rsidRPr="00AA404A">
        <w:rPr>
          <w:rFonts w:ascii="Verdana" w:hAnsi="Verdana"/>
        </w:rPr>
        <w:t>)</w:t>
      </w:r>
      <w:r w:rsidR="00230DA6">
        <w:rPr>
          <w:rFonts w:ascii="Verdana" w:hAnsi="Verdana"/>
        </w:rPr>
        <w:t>.</w:t>
      </w:r>
    </w:p>
    <w:p w:rsidR="00CE0C70" w:rsidRPr="00AA404A" w:rsidRDefault="00494B00" w:rsidP="0080120B">
      <w:pPr>
        <w:pStyle w:val="StyleOutlinenumbered"/>
        <w:numPr>
          <w:ilvl w:val="0"/>
          <w:numId w:val="0"/>
        </w:numPr>
        <w:tabs>
          <w:tab w:val="num" w:pos="0"/>
        </w:tabs>
        <w:ind w:left="720" w:hanging="720"/>
        <w:rPr>
          <w:rFonts w:ascii="Verdana" w:hAnsi="Verdana"/>
        </w:rPr>
      </w:pPr>
      <w:r w:rsidRPr="00AA404A">
        <w:rPr>
          <w:rFonts w:ascii="Verdana" w:hAnsi="Verdana"/>
        </w:rPr>
        <w:t>(</w:t>
      </w:r>
      <w:r w:rsidR="00C7071E" w:rsidRPr="00AA404A">
        <w:rPr>
          <w:rFonts w:ascii="Verdana" w:hAnsi="Verdana"/>
        </w:rPr>
        <w:t>B</w:t>
      </w:r>
      <w:r w:rsidRPr="00AA404A">
        <w:rPr>
          <w:rFonts w:ascii="Verdana" w:hAnsi="Verdana"/>
        </w:rPr>
        <w:t>)</w:t>
      </w:r>
      <w:r w:rsidRPr="00AA404A">
        <w:rPr>
          <w:rFonts w:ascii="Verdana" w:hAnsi="Verdana"/>
        </w:rPr>
        <w:tab/>
      </w:r>
      <w:r w:rsidR="005D6E5A" w:rsidRPr="00AA404A">
        <w:rPr>
          <w:rFonts w:ascii="Verdana" w:hAnsi="Verdana"/>
        </w:rPr>
        <w:t>This Memorandum of Understanding (</w:t>
      </w:r>
      <w:r w:rsidR="005D6E5A" w:rsidRPr="00AA404A">
        <w:rPr>
          <w:rFonts w:ascii="Verdana" w:hAnsi="Verdana"/>
          <w:b/>
        </w:rPr>
        <w:t>“</w:t>
      </w:r>
      <w:r w:rsidR="00CE0C70" w:rsidRPr="00AA404A">
        <w:rPr>
          <w:rFonts w:ascii="Verdana" w:hAnsi="Verdana"/>
          <w:b/>
        </w:rPr>
        <w:t>MOU</w:t>
      </w:r>
      <w:r w:rsidR="005D6E5A" w:rsidRPr="00AA404A">
        <w:rPr>
          <w:rFonts w:ascii="Verdana" w:hAnsi="Verdana"/>
          <w:b/>
        </w:rPr>
        <w:t>”</w:t>
      </w:r>
      <w:r w:rsidR="005D6E5A" w:rsidRPr="00AA404A">
        <w:rPr>
          <w:rFonts w:ascii="Verdana" w:hAnsi="Verdana"/>
        </w:rPr>
        <w:t>)</w:t>
      </w:r>
      <w:r w:rsidR="008F0EA0" w:rsidRPr="00AA404A">
        <w:rPr>
          <w:rFonts w:ascii="Verdana" w:hAnsi="Verdana"/>
        </w:rPr>
        <w:t xml:space="preserve"> </w:t>
      </w:r>
      <w:r w:rsidR="00CE0C70" w:rsidRPr="00AA404A">
        <w:rPr>
          <w:rFonts w:ascii="Verdana" w:hAnsi="Verdana"/>
        </w:rPr>
        <w:t>is not, and is not intended to be, legally binding except as specifically set out below.</w:t>
      </w:r>
    </w:p>
    <w:p w:rsidR="00F41EFF" w:rsidRPr="00AA404A" w:rsidRDefault="00F41EFF">
      <w:pPr>
        <w:rPr>
          <w:rFonts w:ascii="Verdana" w:hAnsi="Verdana"/>
          <w:sz w:val="20"/>
          <w:szCs w:val="20"/>
        </w:rPr>
      </w:pPr>
    </w:p>
    <w:p w:rsidR="00CE0C70" w:rsidRPr="00AA404A" w:rsidRDefault="00CE0C70" w:rsidP="00E82DB3">
      <w:pPr>
        <w:numPr>
          <w:ilvl w:val="0"/>
          <w:numId w:val="15"/>
        </w:numPr>
        <w:tabs>
          <w:tab w:val="clear" w:pos="1080"/>
          <w:tab w:val="num" w:pos="720"/>
        </w:tabs>
        <w:ind w:left="720"/>
        <w:rPr>
          <w:rFonts w:ascii="Verdana" w:hAnsi="Verdana"/>
          <w:b/>
          <w:sz w:val="20"/>
          <w:szCs w:val="20"/>
        </w:rPr>
      </w:pPr>
      <w:r w:rsidRPr="00AA404A">
        <w:rPr>
          <w:rFonts w:ascii="Verdana" w:hAnsi="Verdana"/>
          <w:b/>
          <w:sz w:val="20"/>
          <w:szCs w:val="20"/>
        </w:rPr>
        <w:t>Term of the MOU</w:t>
      </w:r>
      <w:r w:rsidRPr="00AA404A">
        <w:rPr>
          <w:rFonts w:ascii="Verdana" w:hAnsi="Verdana"/>
          <w:b/>
          <w:sz w:val="20"/>
          <w:szCs w:val="20"/>
        </w:rPr>
        <w:tab/>
      </w:r>
    </w:p>
    <w:p w:rsidR="00CE0C70" w:rsidRPr="00AA404A" w:rsidRDefault="00CE0C70">
      <w:pPr>
        <w:ind w:left="720" w:hanging="720"/>
        <w:rPr>
          <w:rFonts w:ascii="Verdana" w:hAnsi="Verdana"/>
          <w:sz w:val="20"/>
          <w:szCs w:val="20"/>
        </w:rPr>
      </w:pPr>
      <w:r w:rsidRPr="00AA404A">
        <w:rPr>
          <w:rFonts w:ascii="Verdana" w:hAnsi="Verdana"/>
          <w:sz w:val="20"/>
          <w:szCs w:val="20"/>
        </w:rPr>
        <w:tab/>
      </w:r>
    </w:p>
    <w:p w:rsidR="0045095C" w:rsidRPr="00AA404A" w:rsidRDefault="00CE0C70" w:rsidP="00FC5953">
      <w:pPr>
        <w:ind w:left="720" w:hanging="720"/>
        <w:jc w:val="both"/>
        <w:rPr>
          <w:rFonts w:ascii="Verdana" w:hAnsi="Verdana"/>
          <w:sz w:val="20"/>
          <w:szCs w:val="20"/>
        </w:rPr>
      </w:pPr>
      <w:r w:rsidRPr="00AA404A">
        <w:rPr>
          <w:rFonts w:ascii="Verdana" w:hAnsi="Verdana"/>
          <w:sz w:val="20"/>
          <w:szCs w:val="20"/>
        </w:rPr>
        <w:tab/>
        <w:t xml:space="preserve">It is intended that the terms of this MOU will </w:t>
      </w:r>
      <w:r w:rsidR="00C7071E" w:rsidRPr="00AA404A">
        <w:rPr>
          <w:rFonts w:ascii="Verdana" w:hAnsi="Verdana"/>
          <w:sz w:val="20"/>
          <w:szCs w:val="20"/>
        </w:rPr>
        <w:t xml:space="preserve">remain in force </w:t>
      </w:r>
      <w:r w:rsidR="00041AFE">
        <w:rPr>
          <w:rFonts w:ascii="Verdana" w:hAnsi="Verdana"/>
          <w:sz w:val="20"/>
          <w:szCs w:val="20"/>
        </w:rPr>
        <w:t xml:space="preserve">until </w:t>
      </w:r>
      <w:r w:rsidR="00586AE0">
        <w:rPr>
          <w:rFonts w:ascii="Verdana" w:hAnsi="Verdana"/>
          <w:b/>
          <w:i/>
          <w:sz w:val="20"/>
          <w:szCs w:val="20"/>
        </w:rPr>
        <w:t>31 August 201</w:t>
      </w:r>
      <w:r w:rsidR="00453E27">
        <w:rPr>
          <w:rFonts w:ascii="Verdana" w:hAnsi="Verdana"/>
          <w:b/>
          <w:i/>
          <w:sz w:val="20"/>
          <w:szCs w:val="20"/>
        </w:rPr>
        <w:t>8</w:t>
      </w:r>
      <w:r w:rsidR="00C7071E" w:rsidRPr="00AA404A">
        <w:rPr>
          <w:rFonts w:ascii="Verdana" w:hAnsi="Verdana"/>
          <w:sz w:val="20"/>
          <w:szCs w:val="20"/>
        </w:rPr>
        <w:t xml:space="preserve"> </w:t>
      </w:r>
      <w:r w:rsidR="00041AFE">
        <w:rPr>
          <w:rFonts w:ascii="Verdana" w:hAnsi="Verdana"/>
          <w:sz w:val="20"/>
          <w:szCs w:val="20"/>
        </w:rPr>
        <w:t xml:space="preserve">(“the Term”) </w:t>
      </w:r>
      <w:r w:rsidR="00C7071E" w:rsidRPr="00AA404A">
        <w:rPr>
          <w:rFonts w:ascii="Verdana" w:hAnsi="Verdana"/>
          <w:sz w:val="20"/>
          <w:szCs w:val="20"/>
        </w:rPr>
        <w:t>and thereafte</w:t>
      </w:r>
      <w:r w:rsidR="004E72BF" w:rsidRPr="00AA404A">
        <w:rPr>
          <w:rFonts w:ascii="Verdana" w:hAnsi="Verdana"/>
          <w:sz w:val="20"/>
          <w:szCs w:val="20"/>
        </w:rPr>
        <w:t>r be renewed for a</w:t>
      </w:r>
      <w:r w:rsidR="00022EE2" w:rsidRPr="00AA404A">
        <w:rPr>
          <w:rFonts w:ascii="Verdana" w:hAnsi="Verdana"/>
          <w:sz w:val="20"/>
          <w:szCs w:val="20"/>
        </w:rPr>
        <w:t xml:space="preserve"> further period of </w:t>
      </w:r>
      <w:r w:rsidR="00586AE0">
        <w:rPr>
          <w:rFonts w:ascii="Verdana" w:hAnsi="Verdana"/>
          <w:sz w:val="20"/>
          <w:szCs w:val="20"/>
        </w:rPr>
        <w:t xml:space="preserve">3 years </w:t>
      </w:r>
      <w:r w:rsidR="004E72BF" w:rsidRPr="00AA404A">
        <w:rPr>
          <w:rFonts w:ascii="Verdana" w:hAnsi="Verdana"/>
          <w:sz w:val="20"/>
          <w:szCs w:val="20"/>
        </w:rPr>
        <w:t xml:space="preserve">subject to agreement by both parties </w:t>
      </w:r>
      <w:r w:rsidR="00022EE2" w:rsidRPr="00AA404A">
        <w:rPr>
          <w:rFonts w:ascii="Verdana" w:hAnsi="Verdana"/>
          <w:sz w:val="20"/>
          <w:szCs w:val="20"/>
        </w:rPr>
        <w:t xml:space="preserve">in writing no later than </w:t>
      </w:r>
      <w:r w:rsidR="004E72BF" w:rsidRPr="00AA404A">
        <w:rPr>
          <w:rFonts w:ascii="Verdana" w:hAnsi="Verdana"/>
          <w:sz w:val="20"/>
          <w:szCs w:val="20"/>
        </w:rPr>
        <w:t xml:space="preserve">one month prior to the expiry of the Term and </w:t>
      </w:r>
      <w:r w:rsidR="00C7071E" w:rsidRPr="00AA404A">
        <w:rPr>
          <w:rFonts w:ascii="Verdana" w:hAnsi="Verdana"/>
          <w:sz w:val="20"/>
          <w:szCs w:val="20"/>
        </w:rPr>
        <w:t>unless otherwise terminated in accordance with</w:t>
      </w:r>
      <w:r w:rsidR="004E72BF" w:rsidRPr="00AA404A">
        <w:rPr>
          <w:rFonts w:ascii="Verdana" w:hAnsi="Verdana"/>
          <w:sz w:val="20"/>
          <w:szCs w:val="20"/>
        </w:rPr>
        <w:t xml:space="preserve"> the provisions of paragraph </w:t>
      </w:r>
      <w:r w:rsidR="004E7CF2">
        <w:rPr>
          <w:rFonts w:ascii="Verdana" w:hAnsi="Verdana"/>
          <w:sz w:val="20"/>
          <w:szCs w:val="20"/>
        </w:rPr>
        <w:t>5</w:t>
      </w:r>
      <w:r w:rsidR="00494B00" w:rsidRPr="00AA404A">
        <w:rPr>
          <w:rFonts w:ascii="Verdana" w:hAnsi="Verdana"/>
          <w:sz w:val="20"/>
          <w:szCs w:val="20"/>
        </w:rPr>
        <w:t>.</w:t>
      </w:r>
    </w:p>
    <w:p w:rsidR="00F41EFF" w:rsidRPr="00AA404A" w:rsidRDefault="00F41EFF" w:rsidP="00FA193E">
      <w:pPr>
        <w:rPr>
          <w:rFonts w:ascii="Verdana" w:hAnsi="Verdana"/>
          <w:sz w:val="20"/>
          <w:szCs w:val="20"/>
        </w:rPr>
      </w:pPr>
    </w:p>
    <w:p w:rsidR="00F41EFF" w:rsidRPr="00AA404A" w:rsidRDefault="00F41EFF" w:rsidP="00E82DB3">
      <w:pPr>
        <w:numPr>
          <w:ilvl w:val="0"/>
          <w:numId w:val="15"/>
        </w:numPr>
        <w:tabs>
          <w:tab w:val="clear" w:pos="1080"/>
          <w:tab w:val="num" w:pos="720"/>
        </w:tabs>
        <w:ind w:left="720"/>
        <w:rPr>
          <w:rFonts w:ascii="Verdana" w:hAnsi="Verdana"/>
          <w:b/>
          <w:sz w:val="20"/>
          <w:szCs w:val="20"/>
        </w:rPr>
      </w:pPr>
      <w:r w:rsidRPr="00AA404A">
        <w:rPr>
          <w:rFonts w:ascii="Verdana" w:hAnsi="Verdana"/>
          <w:b/>
          <w:sz w:val="20"/>
          <w:szCs w:val="20"/>
        </w:rPr>
        <w:t>Scope of Relationship</w:t>
      </w:r>
    </w:p>
    <w:p w:rsidR="00F41EFF" w:rsidRPr="00AA404A" w:rsidRDefault="00F41EFF">
      <w:pPr>
        <w:ind w:left="720" w:hanging="720"/>
        <w:rPr>
          <w:rFonts w:ascii="Verdana" w:hAnsi="Verdana"/>
          <w:sz w:val="20"/>
          <w:szCs w:val="20"/>
        </w:rPr>
      </w:pPr>
    </w:p>
    <w:p w:rsidR="0064271E" w:rsidRPr="00AA404A" w:rsidRDefault="00F41EFF" w:rsidP="00E82DB3">
      <w:pPr>
        <w:numPr>
          <w:ilvl w:val="1"/>
          <w:numId w:val="15"/>
        </w:numPr>
        <w:tabs>
          <w:tab w:val="clear" w:pos="1080"/>
          <w:tab w:val="num" w:pos="720"/>
        </w:tabs>
        <w:ind w:left="720"/>
        <w:rPr>
          <w:rFonts w:ascii="Verdana" w:hAnsi="Verdana"/>
          <w:sz w:val="20"/>
          <w:szCs w:val="20"/>
        </w:rPr>
      </w:pPr>
      <w:r w:rsidRPr="00AA404A">
        <w:rPr>
          <w:rFonts w:ascii="Verdana" w:hAnsi="Verdana"/>
          <w:sz w:val="20"/>
          <w:szCs w:val="20"/>
        </w:rPr>
        <w:t xml:space="preserve">The </w:t>
      </w:r>
      <w:r w:rsidR="0064271E" w:rsidRPr="00AA404A">
        <w:rPr>
          <w:rFonts w:ascii="Verdana" w:hAnsi="Verdana"/>
          <w:sz w:val="20"/>
          <w:szCs w:val="20"/>
        </w:rPr>
        <w:t>C</w:t>
      </w:r>
      <w:r w:rsidRPr="00AA404A">
        <w:rPr>
          <w:rFonts w:ascii="Verdana" w:hAnsi="Verdana"/>
          <w:sz w:val="20"/>
          <w:szCs w:val="20"/>
        </w:rPr>
        <w:t>ollaboration covers</w:t>
      </w:r>
      <w:r w:rsidR="0064271E" w:rsidRPr="00AA404A">
        <w:rPr>
          <w:rFonts w:ascii="Verdana" w:hAnsi="Verdana"/>
          <w:sz w:val="20"/>
          <w:szCs w:val="20"/>
        </w:rPr>
        <w:t>:</w:t>
      </w:r>
    </w:p>
    <w:p w:rsidR="0064271E" w:rsidRPr="00AA404A" w:rsidRDefault="0064271E" w:rsidP="0064271E">
      <w:pPr>
        <w:ind w:left="720"/>
        <w:rPr>
          <w:rFonts w:ascii="Verdana" w:hAnsi="Verdana"/>
          <w:sz w:val="20"/>
          <w:szCs w:val="20"/>
        </w:rPr>
      </w:pPr>
    </w:p>
    <w:p w:rsidR="00F82754" w:rsidRPr="00AA404A" w:rsidRDefault="002970D1" w:rsidP="0064271E">
      <w:pPr>
        <w:ind w:left="720"/>
        <w:rPr>
          <w:rFonts w:ascii="Verdana" w:hAnsi="Verdana"/>
          <w:sz w:val="20"/>
          <w:szCs w:val="20"/>
        </w:rPr>
      </w:pPr>
      <w:r w:rsidRPr="00AA404A">
        <w:rPr>
          <w:rFonts w:ascii="Verdana" w:hAnsi="Verdana"/>
          <w:sz w:val="20"/>
          <w:szCs w:val="20"/>
        </w:rPr>
        <w:t xml:space="preserve">The provision by the University of course information and all other relevant information to </w:t>
      </w:r>
      <w:r w:rsidR="00453E27">
        <w:rPr>
          <w:rFonts w:ascii="Verdana" w:hAnsi="Verdana"/>
          <w:sz w:val="20"/>
          <w:szCs w:val="20"/>
        </w:rPr>
        <w:t>LTTC</w:t>
      </w:r>
      <w:r w:rsidRPr="00AA404A">
        <w:rPr>
          <w:rFonts w:ascii="Verdana" w:hAnsi="Verdana"/>
          <w:sz w:val="20"/>
          <w:szCs w:val="20"/>
        </w:rPr>
        <w:t xml:space="preserve"> and the promotion by </w:t>
      </w:r>
      <w:r w:rsidR="00453E27">
        <w:rPr>
          <w:rFonts w:ascii="Verdana" w:hAnsi="Verdana"/>
          <w:sz w:val="20"/>
          <w:szCs w:val="20"/>
        </w:rPr>
        <w:t>LTTC</w:t>
      </w:r>
      <w:r w:rsidR="00927E3F">
        <w:rPr>
          <w:rFonts w:ascii="Verdana" w:hAnsi="Verdana"/>
          <w:sz w:val="20"/>
          <w:szCs w:val="20"/>
        </w:rPr>
        <w:t xml:space="preserve"> </w:t>
      </w:r>
      <w:r w:rsidRPr="00AA404A">
        <w:rPr>
          <w:rFonts w:ascii="Verdana" w:hAnsi="Verdana"/>
          <w:sz w:val="20"/>
          <w:szCs w:val="20"/>
        </w:rPr>
        <w:t>of the arrangement through its overs</w:t>
      </w:r>
      <w:r w:rsidR="00927E3F">
        <w:rPr>
          <w:rFonts w:ascii="Verdana" w:hAnsi="Verdana"/>
          <w:sz w:val="20"/>
          <w:szCs w:val="20"/>
        </w:rPr>
        <w:t xml:space="preserve">eas co-ordinators and to </w:t>
      </w:r>
      <w:r w:rsidR="00453E27">
        <w:rPr>
          <w:rFonts w:ascii="Verdana" w:hAnsi="Verdana"/>
          <w:sz w:val="20"/>
          <w:szCs w:val="20"/>
        </w:rPr>
        <w:t>LTTC</w:t>
      </w:r>
      <w:r w:rsidRPr="00AA404A">
        <w:rPr>
          <w:rFonts w:ascii="Verdana" w:hAnsi="Verdana"/>
          <w:sz w:val="20"/>
          <w:szCs w:val="20"/>
        </w:rPr>
        <w:t xml:space="preserve"> students, with the </w:t>
      </w:r>
      <w:r w:rsidR="00697E08" w:rsidRPr="00AA404A">
        <w:rPr>
          <w:rFonts w:ascii="Verdana" w:hAnsi="Verdana"/>
          <w:sz w:val="20"/>
          <w:szCs w:val="20"/>
        </w:rPr>
        <w:t xml:space="preserve">intention </w:t>
      </w:r>
      <w:r w:rsidRPr="00AA404A">
        <w:rPr>
          <w:rFonts w:ascii="Verdana" w:hAnsi="Verdana"/>
          <w:sz w:val="20"/>
          <w:szCs w:val="20"/>
        </w:rPr>
        <w:t xml:space="preserve">that students who </w:t>
      </w:r>
      <w:r w:rsidRPr="00AA404A">
        <w:rPr>
          <w:rFonts w:ascii="Verdana" w:hAnsi="Verdana"/>
          <w:sz w:val="20"/>
          <w:szCs w:val="20"/>
        </w:rPr>
        <w:lastRenderedPageBreak/>
        <w:t>complete</w:t>
      </w:r>
      <w:r w:rsidR="00927E3F">
        <w:rPr>
          <w:rFonts w:ascii="Verdana" w:hAnsi="Verdana"/>
          <w:sz w:val="20"/>
          <w:szCs w:val="20"/>
        </w:rPr>
        <w:t xml:space="preserve"> the required credits from three years of study at </w:t>
      </w:r>
      <w:r w:rsidR="00453E27">
        <w:rPr>
          <w:rFonts w:ascii="Verdana" w:hAnsi="Verdana"/>
          <w:sz w:val="20"/>
          <w:szCs w:val="20"/>
        </w:rPr>
        <w:t>LTTC</w:t>
      </w:r>
      <w:r w:rsidRPr="00AA404A">
        <w:rPr>
          <w:rFonts w:ascii="Verdana" w:hAnsi="Verdana"/>
          <w:sz w:val="20"/>
          <w:szCs w:val="20"/>
        </w:rPr>
        <w:t xml:space="preserve"> </w:t>
      </w:r>
      <w:r w:rsidR="00927E3F">
        <w:rPr>
          <w:rFonts w:ascii="Verdana" w:hAnsi="Verdana"/>
          <w:sz w:val="20"/>
          <w:szCs w:val="20"/>
        </w:rPr>
        <w:t xml:space="preserve">will be able to progress </w:t>
      </w:r>
      <w:r w:rsidRPr="00AA404A">
        <w:rPr>
          <w:rFonts w:ascii="Verdana" w:hAnsi="Verdana"/>
          <w:sz w:val="20"/>
          <w:szCs w:val="20"/>
        </w:rPr>
        <w:t>into a United Kingdom University degree offered by the University.</w:t>
      </w:r>
    </w:p>
    <w:p w:rsidR="00F82754" w:rsidRPr="00AA404A" w:rsidRDefault="00F82754" w:rsidP="00F82754">
      <w:pPr>
        <w:ind w:left="720" w:hanging="720"/>
        <w:rPr>
          <w:rFonts w:ascii="Verdana" w:hAnsi="Verdana"/>
          <w:sz w:val="20"/>
          <w:szCs w:val="20"/>
        </w:rPr>
      </w:pPr>
    </w:p>
    <w:p w:rsidR="00F41EFF" w:rsidRPr="00AA404A" w:rsidRDefault="00F82754" w:rsidP="00E82DB3">
      <w:pPr>
        <w:numPr>
          <w:ilvl w:val="1"/>
          <w:numId w:val="15"/>
        </w:numPr>
        <w:tabs>
          <w:tab w:val="clear" w:pos="1080"/>
          <w:tab w:val="num" w:pos="720"/>
        </w:tabs>
        <w:ind w:left="720"/>
        <w:jc w:val="both"/>
        <w:rPr>
          <w:rFonts w:ascii="Verdana" w:hAnsi="Verdana"/>
          <w:sz w:val="20"/>
          <w:szCs w:val="20"/>
        </w:rPr>
      </w:pPr>
      <w:r w:rsidRPr="00AA404A">
        <w:rPr>
          <w:rFonts w:ascii="Verdana" w:hAnsi="Verdana"/>
          <w:sz w:val="20"/>
          <w:szCs w:val="20"/>
        </w:rPr>
        <w:t xml:space="preserve">Any </w:t>
      </w:r>
      <w:r w:rsidR="00F41EFF" w:rsidRPr="00AA404A">
        <w:rPr>
          <w:rFonts w:ascii="Verdana" w:hAnsi="Verdana"/>
          <w:sz w:val="20"/>
          <w:szCs w:val="20"/>
        </w:rPr>
        <w:t xml:space="preserve">commercial arrangements </w:t>
      </w:r>
      <w:r w:rsidRPr="00AA404A">
        <w:rPr>
          <w:rFonts w:ascii="Verdana" w:hAnsi="Verdana"/>
          <w:sz w:val="20"/>
          <w:szCs w:val="20"/>
        </w:rPr>
        <w:t xml:space="preserve">with any third parties </w:t>
      </w:r>
      <w:r w:rsidR="00E243BD" w:rsidRPr="00AA404A">
        <w:rPr>
          <w:rFonts w:ascii="Verdana" w:hAnsi="Verdana"/>
          <w:sz w:val="20"/>
          <w:szCs w:val="20"/>
        </w:rPr>
        <w:t>required in connection with</w:t>
      </w:r>
      <w:r w:rsidR="005C6D94" w:rsidRPr="00AA404A">
        <w:rPr>
          <w:rFonts w:ascii="Verdana" w:hAnsi="Verdana"/>
          <w:sz w:val="20"/>
          <w:szCs w:val="20"/>
        </w:rPr>
        <w:t xml:space="preserve"> the </w:t>
      </w:r>
      <w:r w:rsidR="00F51D0C" w:rsidRPr="00AA404A">
        <w:rPr>
          <w:rFonts w:ascii="Verdana" w:hAnsi="Verdana"/>
          <w:sz w:val="20"/>
          <w:szCs w:val="20"/>
        </w:rPr>
        <w:t>C</w:t>
      </w:r>
      <w:r w:rsidR="005C6D94" w:rsidRPr="00AA404A">
        <w:rPr>
          <w:rFonts w:ascii="Verdana" w:hAnsi="Verdana"/>
          <w:sz w:val="20"/>
          <w:szCs w:val="20"/>
        </w:rPr>
        <w:t xml:space="preserve">ollaboration </w:t>
      </w:r>
      <w:r w:rsidR="00F41EFF" w:rsidRPr="00AA404A">
        <w:rPr>
          <w:rFonts w:ascii="Verdana" w:hAnsi="Verdana"/>
          <w:sz w:val="20"/>
          <w:szCs w:val="20"/>
        </w:rPr>
        <w:t xml:space="preserve">will be entered into </w:t>
      </w:r>
      <w:r w:rsidRPr="00AA404A">
        <w:rPr>
          <w:rFonts w:ascii="Verdana" w:hAnsi="Verdana"/>
          <w:sz w:val="20"/>
          <w:szCs w:val="20"/>
        </w:rPr>
        <w:t>separately by the parties</w:t>
      </w:r>
      <w:r w:rsidR="00F41EFF" w:rsidRPr="00AA404A">
        <w:rPr>
          <w:rFonts w:ascii="Verdana" w:hAnsi="Verdana"/>
          <w:sz w:val="20"/>
          <w:szCs w:val="20"/>
        </w:rPr>
        <w:t xml:space="preserve"> as appropriate.</w:t>
      </w:r>
    </w:p>
    <w:p w:rsidR="00697E08" w:rsidRPr="00AA404A" w:rsidRDefault="00697E08" w:rsidP="00697E08">
      <w:pPr>
        <w:jc w:val="both"/>
        <w:rPr>
          <w:rFonts w:ascii="Verdana" w:hAnsi="Verdana"/>
          <w:sz w:val="20"/>
          <w:szCs w:val="20"/>
        </w:rPr>
      </w:pPr>
    </w:p>
    <w:p w:rsidR="00697E08" w:rsidRPr="00AA404A" w:rsidRDefault="00697E08" w:rsidP="00E82DB3">
      <w:pPr>
        <w:numPr>
          <w:ilvl w:val="1"/>
          <w:numId w:val="15"/>
        </w:numPr>
        <w:tabs>
          <w:tab w:val="clear" w:pos="1080"/>
          <w:tab w:val="num" w:pos="720"/>
        </w:tabs>
        <w:ind w:left="720"/>
        <w:jc w:val="both"/>
        <w:rPr>
          <w:rFonts w:ascii="Verdana" w:hAnsi="Verdana"/>
          <w:sz w:val="20"/>
          <w:szCs w:val="20"/>
        </w:rPr>
      </w:pPr>
      <w:r w:rsidRPr="00AA404A">
        <w:rPr>
          <w:rFonts w:ascii="Verdana" w:hAnsi="Verdana"/>
          <w:sz w:val="20"/>
          <w:szCs w:val="20"/>
        </w:rPr>
        <w:t>This Memorandum applies to any course offered by the University as listed from time to time and cover</w:t>
      </w:r>
      <w:r w:rsidR="00D0113F">
        <w:rPr>
          <w:rFonts w:ascii="Verdana" w:hAnsi="Verdana"/>
          <w:sz w:val="20"/>
          <w:szCs w:val="20"/>
        </w:rPr>
        <w:t>ed by the criteria in Appendix 1</w:t>
      </w:r>
      <w:r w:rsidR="00453E27">
        <w:rPr>
          <w:rFonts w:ascii="Verdana" w:hAnsi="Verdana"/>
          <w:sz w:val="20"/>
          <w:szCs w:val="20"/>
        </w:rPr>
        <w:t xml:space="preserve"> </w:t>
      </w:r>
      <w:r w:rsidR="00FC3EFA" w:rsidRPr="00AA404A">
        <w:rPr>
          <w:rFonts w:ascii="Verdana" w:hAnsi="Verdana"/>
          <w:sz w:val="20"/>
          <w:szCs w:val="20"/>
        </w:rPr>
        <w:t>(“University Course”)</w:t>
      </w:r>
      <w:r w:rsidRPr="00AA404A">
        <w:rPr>
          <w:rFonts w:ascii="Verdana" w:hAnsi="Verdana"/>
          <w:sz w:val="20"/>
          <w:szCs w:val="20"/>
        </w:rPr>
        <w:t>.</w:t>
      </w:r>
    </w:p>
    <w:p w:rsidR="00697E08" w:rsidRPr="00AA404A" w:rsidRDefault="00697E08" w:rsidP="00697E08">
      <w:pPr>
        <w:jc w:val="both"/>
        <w:rPr>
          <w:rFonts w:ascii="Verdana" w:hAnsi="Verdana"/>
          <w:sz w:val="20"/>
          <w:szCs w:val="20"/>
        </w:rPr>
      </w:pPr>
    </w:p>
    <w:p w:rsidR="00697E08" w:rsidRPr="00AA404A" w:rsidRDefault="008A63CC" w:rsidP="00E82DB3">
      <w:pPr>
        <w:numPr>
          <w:ilvl w:val="1"/>
          <w:numId w:val="15"/>
        </w:numPr>
        <w:tabs>
          <w:tab w:val="clear" w:pos="1080"/>
          <w:tab w:val="num" w:pos="720"/>
        </w:tabs>
        <w:ind w:left="720"/>
        <w:jc w:val="both"/>
        <w:rPr>
          <w:rFonts w:ascii="Verdana" w:hAnsi="Verdana"/>
          <w:sz w:val="20"/>
          <w:szCs w:val="20"/>
        </w:rPr>
      </w:pPr>
      <w:r w:rsidRPr="00AA404A">
        <w:rPr>
          <w:rFonts w:ascii="Verdana" w:hAnsi="Verdana"/>
          <w:sz w:val="20"/>
          <w:szCs w:val="20"/>
        </w:rPr>
        <w:t>The University will consider applications from students who meet the following criteria:</w:t>
      </w:r>
    </w:p>
    <w:p w:rsidR="008A63CC" w:rsidRPr="00AA404A" w:rsidRDefault="008A63CC" w:rsidP="008A63CC">
      <w:pPr>
        <w:jc w:val="both"/>
        <w:rPr>
          <w:rFonts w:ascii="Verdana" w:hAnsi="Verdana"/>
          <w:sz w:val="20"/>
          <w:szCs w:val="20"/>
        </w:rPr>
      </w:pPr>
    </w:p>
    <w:p w:rsidR="008A63CC" w:rsidRPr="00AA404A" w:rsidRDefault="00485269" w:rsidP="008A63CC">
      <w:pPr>
        <w:numPr>
          <w:ilvl w:val="0"/>
          <w:numId w:val="19"/>
        </w:numPr>
        <w:jc w:val="both"/>
        <w:rPr>
          <w:rFonts w:ascii="Verdana" w:hAnsi="Verdana"/>
          <w:sz w:val="20"/>
          <w:szCs w:val="20"/>
        </w:rPr>
      </w:pPr>
      <w:r>
        <w:rPr>
          <w:rFonts w:ascii="Verdana" w:hAnsi="Verdana"/>
          <w:sz w:val="20"/>
          <w:szCs w:val="20"/>
        </w:rPr>
        <w:t>T</w:t>
      </w:r>
      <w:r w:rsidR="008A63CC" w:rsidRPr="00AA404A">
        <w:rPr>
          <w:rFonts w:ascii="Verdana" w:hAnsi="Verdana"/>
          <w:sz w:val="20"/>
          <w:szCs w:val="20"/>
        </w:rPr>
        <w:t xml:space="preserve">he student must have </w:t>
      </w:r>
      <w:r w:rsidR="001D20D2">
        <w:rPr>
          <w:rFonts w:ascii="Verdana" w:hAnsi="Verdana"/>
          <w:sz w:val="20"/>
          <w:szCs w:val="20"/>
        </w:rPr>
        <w:t xml:space="preserve">completed and passed all modules of one of the </w:t>
      </w:r>
      <w:r w:rsidR="008A63CC" w:rsidRPr="00AA404A">
        <w:rPr>
          <w:rFonts w:ascii="Verdana" w:hAnsi="Verdana"/>
          <w:sz w:val="20"/>
          <w:szCs w:val="20"/>
        </w:rPr>
        <w:t xml:space="preserve">courses detailed in </w:t>
      </w:r>
      <w:r w:rsidR="004E7CF2">
        <w:rPr>
          <w:rFonts w:ascii="Verdana" w:hAnsi="Verdana"/>
          <w:sz w:val="20"/>
          <w:szCs w:val="20"/>
        </w:rPr>
        <w:t xml:space="preserve">appendix </w:t>
      </w:r>
      <w:r w:rsidR="00453E27">
        <w:rPr>
          <w:rFonts w:ascii="Verdana" w:hAnsi="Verdana"/>
          <w:sz w:val="20"/>
          <w:szCs w:val="20"/>
        </w:rPr>
        <w:t>1</w:t>
      </w:r>
      <w:r w:rsidR="004E7CF2">
        <w:rPr>
          <w:rFonts w:ascii="Verdana" w:hAnsi="Verdana"/>
          <w:sz w:val="20"/>
          <w:szCs w:val="20"/>
        </w:rPr>
        <w:t xml:space="preserve"> </w:t>
      </w:r>
      <w:r w:rsidR="008A63CC" w:rsidRPr="00AA404A">
        <w:rPr>
          <w:rFonts w:ascii="Verdana" w:hAnsi="Verdana"/>
          <w:sz w:val="20"/>
          <w:szCs w:val="20"/>
        </w:rPr>
        <w:t>of this MOU; and</w:t>
      </w:r>
    </w:p>
    <w:p w:rsidR="008A63CC" w:rsidRPr="00AA404A" w:rsidRDefault="001D20D2" w:rsidP="008A63CC">
      <w:pPr>
        <w:numPr>
          <w:ilvl w:val="0"/>
          <w:numId w:val="19"/>
        </w:numPr>
        <w:jc w:val="both"/>
        <w:rPr>
          <w:rFonts w:ascii="Verdana" w:hAnsi="Verdana"/>
          <w:sz w:val="20"/>
          <w:szCs w:val="20"/>
        </w:rPr>
      </w:pPr>
      <w:r>
        <w:rPr>
          <w:rFonts w:ascii="Verdana" w:hAnsi="Verdana"/>
          <w:sz w:val="20"/>
          <w:szCs w:val="20"/>
        </w:rPr>
        <w:t>The student must have achieved an overall Grade Point Average (CGPA) of  6.</w:t>
      </w:r>
      <w:r w:rsidR="00453E27">
        <w:rPr>
          <w:rFonts w:ascii="Verdana" w:hAnsi="Verdana"/>
          <w:sz w:val="20"/>
          <w:szCs w:val="20"/>
        </w:rPr>
        <w:t>5</w:t>
      </w:r>
      <w:r>
        <w:rPr>
          <w:rFonts w:ascii="Verdana" w:hAnsi="Verdana"/>
          <w:sz w:val="20"/>
          <w:szCs w:val="20"/>
        </w:rPr>
        <w:t xml:space="preserve"> or above</w:t>
      </w:r>
    </w:p>
    <w:p w:rsidR="008A63CC" w:rsidRPr="00AA404A" w:rsidRDefault="008A63CC" w:rsidP="008A63CC">
      <w:pPr>
        <w:numPr>
          <w:ilvl w:val="0"/>
          <w:numId w:val="19"/>
        </w:numPr>
        <w:jc w:val="both"/>
        <w:rPr>
          <w:rFonts w:ascii="Verdana" w:hAnsi="Verdana"/>
          <w:sz w:val="20"/>
          <w:szCs w:val="20"/>
        </w:rPr>
      </w:pPr>
      <w:r w:rsidRPr="00AA404A">
        <w:rPr>
          <w:rFonts w:ascii="Verdana" w:hAnsi="Verdana"/>
          <w:sz w:val="20"/>
          <w:szCs w:val="20"/>
        </w:rPr>
        <w:t xml:space="preserve">Students who fulfil these criteria shall </w:t>
      </w:r>
      <w:r w:rsidR="00FC3EFA" w:rsidRPr="00AA404A">
        <w:rPr>
          <w:rFonts w:ascii="Verdana" w:hAnsi="Verdana"/>
          <w:sz w:val="20"/>
          <w:szCs w:val="20"/>
        </w:rPr>
        <w:t xml:space="preserve">hereinafter </w:t>
      </w:r>
      <w:r w:rsidRPr="00AA404A">
        <w:rPr>
          <w:rFonts w:ascii="Verdana" w:hAnsi="Verdana"/>
          <w:sz w:val="20"/>
          <w:szCs w:val="20"/>
        </w:rPr>
        <w:t xml:space="preserve">be referred to as “Student” or “Students” in this MOU. </w:t>
      </w:r>
    </w:p>
    <w:p w:rsidR="00F41EFF" w:rsidRPr="00AA404A" w:rsidRDefault="00F41EFF">
      <w:pPr>
        <w:rPr>
          <w:rFonts w:ascii="Verdana" w:hAnsi="Verdana"/>
          <w:sz w:val="20"/>
          <w:szCs w:val="20"/>
        </w:rPr>
      </w:pPr>
    </w:p>
    <w:p w:rsidR="00F41EFF" w:rsidRPr="00AA404A" w:rsidRDefault="00F82754" w:rsidP="00E82DB3">
      <w:pPr>
        <w:numPr>
          <w:ilvl w:val="0"/>
          <w:numId w:val="15"/>
        </w:numPr>
        <w:tabs>
          <w:tab w:val="clear" w:pos="1080"/>
          <w:tab w:val="num" w:pos="720"/>
        </w:tabs>
        <w:ind w:left="720"/>
        <w:rPr>
          <w:rFonts w:ascii="Verdana" w:hAnsi="Verdana"/>
          <w:b/>
          <w:sz w:val="20"/>
          <w:szCs w:val="20"/>
        </w:rPr>
      </w:pPr>
      <w:r w:rsidRPr="00AA404A">
        <w:rPr>
          <w:rFonts w:ascii="Verdana" w:hAnsi="Verdana"/>
          <w:b/>
          <w:sz w:val="20"/>
          <w:szCs w:val="20"/>
        </w:rPr>
        <w:t>Obligations of the parties</w:t>
      </w:r>
    </w:p>
    <w:p w:rsidR="00F41EFF" w:rsidRPr="00AA404A" w:rsidRDefault="00F41EFF">
      <w:pPr>
        <w:rPr>
          <w:rFonts w:ascii="Verdana" w:hAnsi="Verdana"/>
          <w:sz w:val="20"/>
          <w:szCs w:val="20"/>
        </w:rPr>
      </w:pPr>
    </w:p>
    <w:p w:rsidR="0080120A" w:rsidRPr="00AA404A" w:rsidRDefault="00697E08" w:rsidP="00697E08">
      <w:pPr>
        <w:tabs>
          <w:tab w:val="left" w:pos="720"/>
        </w:tabs>
        <w:ind w:left="720" w:hanging="720"/>
        <w:rPr>
          <w:rFonts w:ascii="Verdana" w:hAnsi="Verdana"/>
          <w:sz w:val="20"/>
          <w:szCs w:val="20"/>
        </w:rPr>
      </w:pPr>
      <w:r w:rsidRPr="00AA404A">
        <w:rPr>
          <w:rFonts w:ascii="Verdana" w:hAnsi="Verdana"/>
          <w:sz w:val="20"/>
          <w:szCs w:val="20"/>
        </w:rPr>
        <w:t>3.1</w:t>
      </w:r>
      <w:r w:rsidRPr="00AA404A">
        <w:rPr>
          <w:rFonts w:ascii="Verdana" w:hAnsi="Verdana"/>
          <w:sz w:val="20"/>
          <w:szCs w:val="20"/>
        </w:rPr>
        <w:tab/>
        <w:t>The University shall p</w:t>
      </w:r>
      <w:r w:rsidR="0080120A" w:rsidRPr="00AA404A">
        <w:rPr>
          <w:rFonts w:ascii="Verdana" w:hAnsi="Verdana"/>
          <w:sz w:val="20"/>
          <w:szCs w:val="20"/>
        </w:rPr>
        <w:t xml:space="preserve">rovide multiple copies of its course literature and all relevant information (including the University’s application and time schedule information) to </w:t>
      </w:r>
      <w:r w:rsidR="00453E27">
        <w:rPr>
          <w:rFonts w:ascii="Verdana" w:hAnsi="Verdana"/>
          <w:sz w:val="20"/>
          <w:szCs w:val="20"/>
        </w:rPr>
        <w:t>LTTC</w:t>
      </w:r>
      <w:r w:rsidR="0080120A" w:rsidRPr="00AA404A">
        <w:rPr>
          <w:rFonts w:ascii="Verdana" w:hAnsi="Verdana"/>
          <w:sz w:val="20"/>
          <w:szCs w:val="20"/>
        </w:rPr>
        <w:t xml:space="preserve"> for distribution to their overseas co-ordinators.</w:t>
      </w:r>
    </w:p>
    <w:p w:rsidR="00FC3EFA" w:rsidRPr="00AA404A" w:rsidRDefault="00FC3EFA" w:rsidP="00697E08">
      <w:pPr>
        <w:tabs>
          <w:tab w:val="left" w:pos="720"/>
        </w:tabs>
        <w:ind w:left="720" w:hanging="720"/>
        <w:rPr>
          <w:rFonts w:ascii="Verdana" w:hAnsi="Verdana"/>
          <w:sz w:val="20"/>
          <w:szCs w:val="20"/>
        </w:rPr>
      </w:pPr>
    </w:p>
    <w:p w:rsidR="0080120A" w:rsidRPr="00AA404A" w:rsidRDefault="0080120A" w:rsidP="0080120A">
      <w:pPr>
        <w:tabs>
          <w:tab w:val="left" w:pos="720"/>
        </w:tabs>
        <w:spacing w:after="120"/>
        <w:ind w:left="720" w:hanging="720"/>
        <w:jc w:val="both"/>
        <w:rPr>
          <w:rFonts w:ascii="Verdana" w:hAnsi="Verdana"/>
          <w:sz w:val="20"/>
          <w:szCs w:val="20"/>
        </w:rPr>
      </w:pPr>
      <w:r w:rsidRPr="00AA404A">
        <w:rPr>
          <w:rFonts w:ascii="Verdana" w:hAnsi="Verdana"/>
          <w:sz w:val="20"/>
          <w:szCs w:val="20"/>
        </w:rPr>
        <w:t>3.</w:t>
      </w:r>
      <w:r w:rsidR="00697E08" w:rsidRPr="00AA404A">
        <w:rPr>
          <w:rFonts w:ascii="Verdana" w:hAnsi="Verdana"/>
          <w:sz w:val="20"/>
          <w:szCs w:val="20"/>
        </w:rPr>
        <w:t>2</w:t>
      </w:r>
      <w:r w:rsidRPr="00AA404A">
        <w:rPr>
          <w:rFonts w:ascii="Verdana" w:hAnsi="Verdana"/>
          <w:sz w:val="20"/>
          <w:szCs w:val="20"/>
        </w:rPr>
        <w:tab/>
      </w:r>
      <w:r w:rsidRPr="00E20A65">
        <w:rPr>
          <w:rFonts w:ascii="Verdana" w:hAnsi="Verdana"/>
          <w:sz w:val="20"/>
          <w:szCs w:val="20"/>
        </w:rPr>
        <w:t xml:space="preserve">Applications to attend the University should be made through </w:t>
      </w:r>
      <w:r w:rsidR="0087002D" w:rsidRPr="00E20A65">
        <w:rPr>
          <w:rFonts w:ascii="Verdana" w:hAnsi="Verdana"/>
          <w:sz w:val="20"/>
          <w:szCs w:val="20"/>
        </w:rPr>
        <w:t>the Universities and Colleges Admissions Service (“</w:t>
      </w:r>
      <w:r w:rsidRPr="00E20A65">
        <w:rPr>
          <w:rFonts w:ascii="Verdana" w:hAnsi="Verdana"/>
          <w:sz w:val="20"/>
          <w:szCs w:val="20"/>
        </w:rPr>
        <w:t>UCAS</w:t>
      </w:r>
      <w:r w:rsidR="0087002D" w:rsidRPr="00E20A65">
        <w:rPr>
          <w:rFonts w:ascii="Verdana" w:hAnsi="Verdana"/>
          <w:sz w:val="20"/>
          <w:szCs w:val="20"/>
        </w:rPr>
        <w:t>”)</w:t>
      </w:r>
      <w:r w:rsidR="00453E27">
        <w:rPr>
          <w:rFonts w:ascii="Verdana" w:hAnsi="Verdana"/>
          <w:sz w:val="20"/>
          <w:szCs w:val="20"/>
        </w:rPr>
        <w:t xml:space="preserve"> or directly to the International Admissions Office. </w:t>
      </w:r>
    </w:p>
    <w:p w:rsidR="0080120A" w:rsidRPr="00AA404A" w:rsidRDefault="0080120A" w:rsidP="0080120A">
      <w:pPr>
        <w:spacing w:after="120"/>
        <w:ind w:left="720" w:hanging="720"/>
        <w:jc w:val="both"/>
        <w:rPr>
          <w:rFonts w:ascii="Verdana" w:hAnsi="Verdana"/>
          <w:color w:val="000000"/>
          <w:sz w:val="20"/>
          <w:szCs w:val="20"/>
        </w:rPr>
      </w:pPr>
      <w:r w:rsidRPr="00AA404A">
        <w:rPr>
          <w:rFonts w:ascii="Verdana" w:hAnsi="Verdana"/>
          <w:sz w:val="20"/>
          <w:szCs w:val="20"/>
        </w:rPr>
        <w:t>3.</w:t>
      </w:r>
      <w:r w:rsidR="00697E08" w:rsidRPr="00AA404A">
        <w:rPr>
          <w:rFonts w:ascii="Verdana" w:hAnsi="Verdana"/>
          <w:sz w:val="20"/>
          <w:szCs w:val="20"/>
        </w:rPr>
        <w:t>3</w:t>
      </w:r>
      <w:r w:rsidRPr="00AA404A">
        <w:rPr>
          <w:rFonts w:ascii="Verdana" w:hAnsi="Verdana"/>
          <w:sz w:val="20"/>
          <w:szCs w:val="20"/>
        </w:rPr>
        <w:t xml:space="preserve">   Students will be required to provide the University directly with all information relevant to their application, including evidence of achievement and references.</w:t>
      </w:r>
    </w:p>
    <w:p w:rsidR="0080120A" w:rsidRPr="00AA404A" w:rsidRDefault="0080120A" w:rsidP="0080120A">
      <w:pPr>
        <w:spacing w:after="120"/>
        <w:ind w:left="720" w:hanging="720"/>
        <w:jc w:val="both"/>
        <w:rPr>
          <w:rFonts w:ascii="Verdana" w:hAnsi="Verdana"/>
          <w:sz w:val="20"/>
          <w:szCs w:val="20"/>
        </w:rPr>
      </w:pPr>
      <w:r w:rsidRPr="00AA404A">
        <w:rPr>
          <w:rFonts w:ascii="Verdana" w:hAnsi="Verdana"/>
          <w:sz w:val="20"/>
          <w:szCs w:val="20"/>
        </w:rPr>
        <w:t>3.</w:t>
      </w:r>
      <w:r w:rsidR="00697E08" w:rsidRPr="00AA404A">
        <w:rPr>
          <w:rFonts w:ascii="Verdana" w:hAnsi="Verdana"/>
          <w:sz w:val="20"/>
          <w:szCs w:val="20"/>
        </w:rPr>
        <w:t>4</w:t>
      </w:r>
      <w:r w:rsidRPr="00AA404A">
        <w:rPr>
          <w:rFonts w:ascii="Verdana" w:hAnsi="Verdana"/>
          <w:sz w:val="20"/>
          <w:szCs w:val="20"/>
        </w:rPr>
        <w:tab/>
        <w:t xml:space="preserve">The University will forward relevant information directly to Students on request and provide guidance on the course applied for.  With the exception of the information detailed in clause </w:t>
      </w:r>
      <w:r w:rsidR="001A27E3" w:rsidRPr="00AA404A">
        <w:rPr>
          <w:rFonts w:ascii="Verdana" w:hAnsi="Verdana"/>
          <w:sz w:val="20"/>
          <w:szCs w:val="20"/>
        </w:rPr>
        <w:t>3</w:t>
      </w:r>
      <w:r w:rsidR="001D20D2">
        <w:rPr>
          <w:rFonts w:ascii="Verdana" w:hAnsi="Verdana"/>
          <w:sz w:val="20"/>
          <w:szCs w:val="20"/>
        </w:rPr>
        <w:t xml:space="preserve">.1 of this Memorandum, </w:t>
      </w:r>
      <w:r w:rsidR="00453E27">
        <w:rPr>
          <w:rFonts w:ascii="Verdana" w:hAnsi="Verdana"/>
          <w:sz w:val="20"/>
          <w:szCs w:val="20"/>
        </w:rPr>
        <w:t>LTTC</w:t>
      </w:r>
      <w:r w:rsidRPr="00AA404A">
        <w:rPr>
          <w:rFonts w:ascii="Verdana" w:hAnsi="Verdana"/>
          <w:sz w:val="20"/>
          <w:szCs w:val="20"/>
        </w:rPr>
        <w:t xml:space="preserve"> will not be responsible to the Student or the University for the provision of information.</w:t>
      </w:r>
    </w:p>
    <w:p w:rsidR="0080120A" w:rsidRPr="00AA404A" w:rsidRDefault="0080120A" w:rsidP="0080120A">
      <w:pPr>
        <w:tabs>
          <w:tab w:val="left" w:pos="720"/>
        </w:tabs>
        <w:spacing w:after="120"/>
        <w:ind w:left="720" w:hanging="720"/>
        <w:jc w:val="both"/>
        <w:rPr>
          <w:rFonts w:ascii="Verdana" w:hAnsi="Verdana"/>
          <w:sz w:val="20"/>
          <w:szCs w:val="20"/>
        </w:rPr>
      </w:pPr>
      <w:r w:rsidRPr="00AA404A">
        <w:rPr>
          <w:rFonts w:ascii="Verdana" w:hAnsi="Verdana"/>
          <w:sz w:val="20"/>
          <w:szCs w:val="20"/>
        </w:rPr>
        <w:t>3.</w:t>
      </w:r>
      <w:r w:rsidR="00697E08" w:rsidRPr="00AA404A">
        <w:rPr>
          <w:rFonts w:ascii="Verdana" w:hAnsi="Verdana"/>
          <w:sz w:val="20"/>
          <w:szCs w:val="20"/>
        </w:rPr>
        <w:t>5</w:t>
      </w:r>
      <w:r w:rsidRPr="00AA404A">
        <w:rPr>
          <w:rFonts w:ascii="Verdana" w:hAnsi="Verdana"/>
          <w:sz w:val="20"/>
          <w:szCs w:val="20"/>
        </w:rPr>
        <w:tab/>
        <w:t>The University will cover its own costs in relation to the activities under this Memorandum.</w:t>
      </w:r>
    </w:p>
    <w:p w:rsidR="0080120A" w:rsidRPr="00AA404A" w:rsidRDefault="0080120A" w:rsidP="0080120A">
      <w:pPr>
        <w:tabs>
          <w:tab w:val="left" w:pos="720"/>
        </w:tabs>
        <w:spacing w:after="120"/>
        <w:ind w:left="720" w:hanging="720"/>
        <w:jc w:val="both"/>
        <w:rPr>
          <w:rFonts w:ascii="Verdana" w:hAnsi="Verdana"/>
          <w:sz w:val="20"/>
          <w:szCs w:val="20"/>
        </w:rPr>
      </w:pPr>
      <w:r w:rsidRPr="00AA404A">
        <w:rPr>
          <w:rFonts w:ascii="Verdana" w:hAnsi="Verdana"/>
          <w:sz w:val="20"/>
          <w:szCs w:val="20"/>
        </w:rPr>
        <w:t>3.</w:t>
      </w:r>
      <w:r w:rsidR="00697E08" w:rsidRPr="00AA404A">
        <w:rPr>
          <w:rFonts w:ascii="Verdana" w:hAnsi="Verdana"/>
          <w:sz w:val="20"/>
          <w:szCs w:val="20"/>
        </w:rPr>
        <w:t>6</w:t>
      </w:r>
      <w:r w:rsidRPr="00AA404A">
        <w:rPr>
          <w:rFonts w:ascii="Verdana" w:hAnsi="Verdana"/>
          <w:sz w:val="20"/>
          <w:szCs w:val="20"/>
        </w:rPr>
        <w:tab/>
        <w:t xml:space="preserve">Students who meet the admissions criteria of the University will be informed of this decision by </w:t>
      </w:r>
      <w:r w:rsidRPr="00AA404A">
        <w:rPr>
          <w:rFonts w:ascii="Verdana" w:hAnsi="Verdana"/>
          <w:color w:val="000000"/>
          <w:sz w:val="20"/>
          <w:szCs w:val="20"/>
        </w:rPr>
        <w:t>UCAS and any offers either unconditional or conditional will be made directly from UCAS</w:t>
      </w:r>
      <w:r w:rsidR="001D20D2">
        <w:rPr>
          <w:rFonts w:ascii="Verdana" w:hAnsi="Verdana"/>
          <w:sz w:val="20"/>
          <w:szCs w:val="20"/>
        </w:rPr>
        <w:t xml:space="preserve"> to the Student. </w:t>
      </w:r>
      <w:r w:rsidR="00453E27">
        <w:rPr>
          <w:rFonts w:ascii="Verdana" w:hAnsi="Verdana"/>
          <w:sz w:val="20"/>
          <w:szCs w:val="20"/>
        </w:rPr>
        <w:t>LTTC</w:t>
      </w:r>
      <w:r w:rsidRPr="00AA404A">
        <w:rPr>
          <w:rFonts w:ascii="Verdana" w:hAnsi="Verdana"/>
          <w:sz w:val="20"/>
          <w:szCs w:val="20"/>
        </w:rPr>
        <w:t xml:space="preserve"> will not be responsible for communications between the Student</w:t>
      </w:r>
      <w:r w:rsidR="004E7CF2">
        <w:rPr>
          <w:rFonts w:ascii="Verdana" w:hAnsi="Verdana"/>
          <w:sz w:val="20"/>
          <w:szCs w:val="20"/>
        </w:rPr>
        <w:t xml:space="preserve">, </w:t>
      </w:r>
      <w:r w:rsidRPr="00AA404A">
        <w:rPr>
          <w:rFonts w:ascii="Verdana" w:hAnsi="Verdana"/>
          <w:sz w:val="20"/>
          <w:szCs w:val="20"/>
        </w:rPr>
        <w:t>University</w:t>
      </w:r>
      <w:r w:rsidR="004E7CF2">
        <w:rPr>
          <w:rFonts w:ascii="Verdana" w:hAnsi="Verdana"/>
          <w:sz w:val="20"/>
          <w:szCs w:val="20"/>
        </w:rPr>
        <w:t xml:space="preserve"> and UCAS</w:t>
      </w:r>
      <w:r w:rsidRPr="00AA404A">
        <w:rPr>
          <w:rFonts w:ascii="Verdana" w:hAnsi="Verdana"/>
          <w:sz w:val="20"/>
          <w:szCs w:val="20"/>
        </w:rPr>
        <w:t>.</w:t>
      </w:r>
    </w:p>
    <w:p w:rsidR="0080120A" w:rsidRPr="00AA404A" w:rsidRDefault="0080120A" w:rsidP="0080120A">
      <w:pPr>
        <w:tabs>
          <w:tab w:val="left" w:pos="720"/>
        </w:tabs>
        <w:spacing w:after="120"/>
        <w:ind w:left="720" w:hanging="720"/>
        <w:jc w:val="both"/>
        <w:rPr>
          <w:rFonts w:ascii="Verdana" w:hAnsi="Verdana"/>
          <w:sz w:val="20"/>
          <w:szCs w:val="20"/>
        </w:rPr>
      </w:pPr>
      <w:r w:rsidRPr="00AA404A">
        <w:rPr>
          <w:rFonts w:ascii="Verdana" w:hAnsi="Verdana"/>
          <w:sz w:val="20"/>
          <w:szCs w:val="20"/>
        </w:rPr>
        <w:t>3.</w:t>
      </w:r>
      <w:r w:rsidR="00697E08" w:rsidRPr="00AA404A">
        <w:rPr>
          <w:rFonts w:ascii="Verdana" w:hAnsi="Verdana"/>
          <w:sz w:val="20"/>
          <w:szCs w:val="20"/>
        </w:rPr>
        <w:t>7</w:t>
      </w:r>
      <w:r w:rsidRPr="00AA404A">
        <w:rPr>
          <w:rFonts w:ascii="Verdana" w:hAnsi="Verdana"/>
          <w:sz w:val="20"/>
          <w:szCs w:val="20"/>
        </w:rPr>
        <w:tab/>
        <w:t>Once enrolled with the University, the Student will be subject to the University’s standard policy and procedures.</w:t>
      </w:r>
    </w:p>
    <w:p w:rsidR="001D00FF" w:rsidRPr="00AA404A" w:rsidRDefault="001D00FF" w:rsidP="0080120A">
      <w:pPr>
        <w:tabs>
          <w:tab w:val="left" w:pos="720"/>
        </w:tabs>
        <w:spacing w:after="120"/>
        <w:ind w:left="720" w:hanging="720"/>
        <w:jc w:val="both"/>
        <w:rPr>
          <w:rFonts w:ascii="Verdana" w:hAnsi="Verdana"/>
          <w:sz w:val="20"/>
          <w:szCs w:val="20"/>
        </w:rPr>
      </w:pPr>
      <w:r w:rsidRPr="00AA404A">
        <w:rPr>
          <w:rFonts w:ascii="Verdana" w:hAnsi="Verdana"/>
          <w:sz w:val="20"/>
          <w:szCs w:val="20"/>
        </w:rPr>
        <w:lastRenderedPageBreak/>
        <w:t>3.</w:t>
      </w:r>
      <w:r w:rsidR="00AA404A" w:rsidRPr="00AA404A">
        <w:rPr>
          <w:rFonts w:ascii="Verdana" w:hAnsi="Verdana"/>
          <w:sz w:val="20"/>
          <w:szCs w:val="20"/>
        </w:rPr>
        <w:t>8</w:t>
      </w:r>
      <w:r w:rsidR="001D20D2">
        <w:rPr>
          <w:rFonts w:ascii="Verdana" w:hAnsi="Verdana"/>
          <w:sz w:val="20"/>
          <w:szCs w:val="20"/>
        </w:rPr>
        <w:tab/>
      </w:r>
      <w:r w:rsidR="00453E27">
        <w:rPr>
          <w:rFonts w:ascii="Verdana" w:hAnsi="Verdana"/>
          <w:sz w:val="20"/>
          <w:szCs w:val="20"/>
        </w:rPr>
        <w:t>LTTC</w:t>
      </w:r>
      <w:r w:rsidRPr="00AA404A">
        <w:rPr>
          <w:rFonts w:ascii="Verdana" w:hAnsi="Verdana"/>
          <w:sz w:val="20"/>
          <w:szCs w:val="20"/>
        </w:rPr>
        <w:t xml:space="preserve"> will be seeking to identify the numbers of Students who take up places through this arrangement and the success rate for these Students. The University agrees to provide this information to </w:t>
      </w:r>
      <w:r w:rsidR="00453E27">
        <w:rPr>
          <w:rFonts w:ascii="Verdana" w:hAnsi="Verdana"/>
          <w:sz w:val="20"/>
          <w:szCs w:val="20"/>
        </w:rPr>
        <w:t>LTTC</w:t>
      </w:r>
      <w:r w:rsidRPr="00AA404A">
        <w:rPr>
          <w:rFonts w:ascii="Verdana" w:hAnsi="Verdana"/>
          <w:sz w:val="20"/>
          <w:szCs w:val="20"/>
        </w:rPr>
        <w:t xml:space="preserve"> to the extent that it is possible to do so. This may not be possible if students have applied through UCAS. Where necessary, the University will be responsible for obtaining the Student’s consent before provi</w:t>
      </w:r>
      <w:r w:rsidR="001D20D2">
        <w:rPr>
          <w:rFonts w:ascii="Verdana" w:hAnsi="Verdana"/>
          <w:sz w:val="20"/>
          <w:szCs w:val="20"/>
        </w:rPr>
        <w:t xml:space="preserve">ding information requested by </w:t>
      </w:r>
      <w:r w:rsidR="00453E27">
        <w:rPr>
          <w:rFonts w:ascii="Verdana" w:hAnsi="Verdana"/>
          <w:sz w:val="20"/>
          <w:szCs w:val="20"/>
        </w:rPr>
        <w:t>LTTC</w:t>
      </w:r>
      <w:r w:rsidR="001D20D2">
        <w:rPr>
          <w:rFonts w:ascii="Verdana" w:hAnsi="Verdana"/>
          <w:sz w:val="20"/>
          <w:szCs w:val="20"/>
        </w:rPr>
        <w:t xml:space="preserve">. </w:t>
      </w:r>
      <w:r w:rsidRPr="00AA404A">
        <w:rPr>
          <w:rFonts w:ascii="Verdana" w:hAnsi="Verdana"/>
          <w:sz w:val="20"/>
          <w:szCs w:val="20"/>
        </w:rPr>
        <w:t>In providing this information, the University will act in accordance with its legal obligations under the Data Protection Act and related legislation.</w:t>
      </w:r>
    </w:p>
    <w:p w:rsidR="00F82754" w:rsidRDefault="00F82754" w:rsidP="00F82754">
      <w:pPr>
        <w:ind w:left="720" w:hanging="720"/>
        <w:rPr>
          <w:rFonts w:ascii="Verdana" w:hAnsi="Verdana"/>
          <w:sz w:val="20"/>
          <w:szCs w:val="20"/>
        </w:rPr>
      </w:pPr>
    </w:p>
    <w:p w:rsidR="00041AFE" w:rsidRDefault="00041AFE" w:rsidP="00F82754">
      <w:pPr>
        <w:ind w:left="720" w:hanging="720"/>
        <w:rPr>
          <w:rFonts w:ascii="Verdana" w:hAnsi="Verdana"/>
          <w:sz w:val="20"/>
          <w:szCs w:val="20"/>
        </w:rPr>
      </w:pPr>
    </w:p>
    <w:p w:rsidR="00041AFE" w:rsidRDefault="00041AFE" w:rsidP="00F82754">
      <w:pPr>
        <w:ind w:left="720" w:hanging="720"/>
        <w:rPr>
          <w:rFonts w:ascii="Verdana" w:hAnsi="Verdana"/>
          <w:sz w:val="20"/>
          <w:szCs w:val="20"/>
        </w:rPr>
      </w:pPr>
    </w:p>
    <w:p w:rsidR="00041AFE" w:rsidRDefault="00041AFE" w:rsidP="00F82754">
      <w:pPr>
        <w:ind w:left="720" w:hanging="720"/>
        <w:rPr>
          <w:rFonts w:ascii="Verdana" w:hAnsi="Verdana"/>
          <w:sz w:val="20"/>
          <w:szCs w:val="20"/>
        </w:rPr>
      </w:pPr>
    </w:p>
    <w:p w:rsidR="00041AFE" w:rsidRPr="00AA404A" w:rsidRDefault="00041AFE" w:rsidP="00F82754">
      <w:pPr>
        <w:ind w:left="720" w:hanging="720"/>
        <w:rPr>
          <w:rFonts w:ascii="Verdana" w:hAnsi="Verdana"/>
          <w:sz w:val="20"/>
          <w:szCs w:val="20"/>
        </w:rPr>
      </w:pPr>
    </w:p>
    <w:p w:rsidR="00F41EFF" w:rsidRPr="00AA404A" w:rsidRDefault="00F41EFF" w:rsidP="00E82DB3">
      <w:pPr>
        <w:keepNext/>
        <w:numPr>
          <w:ilvl w:val="0"/>
          <w:numId w:val="15"/>
        </w:numPr>
        <w:tabs>
          <w:tab w:val="clear" w:pos="1080"/>
          <w:tab w:val="num" w:pos="720"/>
        </w:tabs>
        <w:ind w:left="720"/>
        <w:rPr>
          <w:rFonts w:ascii="Verdana" w:hAnsi="Verdana"/>
          <w:b/>
          <w:sz w:val="20"/>
          <w:szCs w:val="20"/>
        </w:rPr>
      </w:pPr>
      <w:r w:rsidRPr="00AA404A">
        <w:rPr>
          <w:rFonts w:ascii="Verdana" w:hAnsi="Verdana"/>
          <w:b/>
          <w:sz w:val="20"/>
          <w:szCs w:val="20"/>
        </w:rPr>
        <w:t>Marketing and Promotion</w:t>
      </w:r>
    </w:p>
    <w:p w:rsidR="00F41EFF" w:rsidRPr="00AA404A" w:rsidRDefault="00F41EFF">
      <w:pPr>
        <w:rPr>
          <w:rFonts w:ascii="Verdana" w:hAnsi="Verdana"/>
          <w:sz w:val="20"/>
          <w:szCs w:val="20"/>
        </w:rPr>
      </w:pPr>
    </w:p>
    <w:p w:rsidR="003839C4" w:rsidRPr="00AA404A" w:rsidRDefault="003839C4" w:rsidP="00FA0649">
      <w:pPr>
        <w:ind w:left="720"/>
        <w:rPr>
          <w:rFonts w:ascii="Verdana" w:hAnsi="Verdana"/>
          <w:sz w:val="20"/>
          <w:szCs w:val="20"/>
        </w:rPr>
      </w:pPr>
    </w:p>
    <w:p w:rsidR="00494B00" w:rsidRPr="00AA404A" w:rsidRDefault="00C7071E" w:rsidP="00B21477">
      <w:pPr>
        <w:numPr>
          <w:ilvl w:val="1"/>
          <w:numId w:val="15"/>
        </w:numPr>
        <w:tabs>
          <w:tab w:val="clear" w:pos="1080"/>
          <w:tab w:val="left" w:pos="0"/>
          <w:tab w:val="num" w:pos="720"/>
        </w:tabs>
        <w:ind w:left="720"/>
        <w:rPr>
          <w:rFonts w:ascii="Verdana" w:hAnsi="Verdana"/>
          <w:sz w:val="20"/>
          <w:szCs w:val="20"/>
        </w:rPr>
      </w:pPr>
      <w:r w:rsidRPr="00AA404A">
        <w:rPr>
          <w:rFonts w:ascii="Verdana" w:hAnsi="Verdana"/>
          <w:sz w:val="20"/>
          <w:szCs w:val="20"/>
        </w:rPr>
        <w:t xml:space="preserve">The parties intend to develop a programme of joint marketing in order that they </w:t>
      </w:r>
      <w:proofErr w:type="gramStart"/>
      <w:r w:rsidRPr="00AA404A">
        <w:rPr>
          <w:rFonts w:ascii="Verdana" w:hAnsi="Verdana"/>
          <w:sz w:val="20"/>
          <w:szCs w:val="20"/>
        </w:rPr>
        <w:t>be</w:t>
      </w:r>
      <w:proofErr w:type="gramEnd"/>
      <w:r w:rsidRPr="00AA404A">
        <w:rPr>
          <w:rFonts w:ascii="Verdana" w:hAnsi="Verdana"/>
          <w:sz w:val="20"/>
          <w:szCs w:val="20"/>
        </w:rPr>
        <w:t xml:space="preserve"> seen to be working together. </w:t>
      </w:r>
    </w:p>
    <w:p w:rsidR="00C7071E" w:rsidRPr="00AA404A" w:rsidRDefault="00C7071E" w:rsidP="00B21477">
      <w:pPr>
        <w:tabs>
          <w:tab w:val="left" w:pos="0"/>
        </w:tabs>
        <w:rPr>
          <w:rFonts w:ascii="Verdana" w:hAnsi="Verdana"/>
          <w:sz w:val="20"/>
          <w:szCs w:val="20"/>
        </w:rPr>
      </w:pPr>
    </w:p>
    <w:p w:rsidR="00B21477" w:rsidRPr="00AA404A" w:rsidRDefault="00B21477" w:rsidP="00B21477">
      <w:pPr>
        <w:tabs>
          <w:tab w:val="left" w:pos="0"/>
        </w:tabs>
        <w:ind w:left="720" w:hanging="720"/>
        <w:rPr>
          <w:rFonts w:ascii="Verdana" w:hAnsi="Verdana"/>
          <w:sz w:val="20"/>
          <w:szCs w:val="20"/>
        </w:rPr>
      </w:pPr>
      <w:r w:rsidRPr="00AA404A">
        <w:rPr>
          <w:rFonts w:ascii="Verdana" w:hAnsi="Verdana"/>
          <w:sz w:val="20"/>
          <w:szCs w:val="20"/>
        </w:rPr>
        <w:t xml:space="preserve">4.2    </w:t>
      </w:r>
      <w:r w:rsidR="001D20D2">
        <w:rPr>
          <w:rFonts w:ascii="Verdana" w:hAnsi="Verdana"/>
          <w:sz w:val="20"/>
          <w:szCs w:val="20"/>
        </w:rPr>
        <w:t xml:space="preserve">  </w:t>
      </w:r>
      <w:r w:rsidR="00453E27">
        <w:rPr>
          <w:rFonts w:ascii="Verdana" w:hAnsi="Verdana"/>
          <w:sz w:val="20"/>
          <w:szCs w:val="20"/>
        </w:rPr>
        <w:t>LTTC</w:t>
      </w:r>
      <w:r w:rsidRPr="00AA404A">
        <w:rPr>
          <w:rFonts w:ascii="Verdana" w:hAnsi="Verdana"/>
          <w:sz w:val="20"/>
          <w:szCs w:val="20"/>
        </w:rPr>
        <w:t xml:space="preserve"> will circulate the names of the Universities with whom they have an understanding and will use this information to promote University Courses to Students.</w:t>
      </w:r>
    </w:p>
    <w:p w:rsidR="00494B00" w:rsidRPr="00AA404A" w:rsidRDefault="00494B00" w:rsidP="00B21477">
      <w:pPr>
        <w:tabs>
          <w:tab w:val="left" w:pos="0"/>
        </w:tabs>
        <w:ind w:left="720" w:hanging="720"/>
        <w:rPr>
          <w:rFonts w:ascii="Verdana" w:hAnsi="Verdana"/>
          <w:sz w:val="20"/>
          <w:szCs w:val="20"/>
        </w:rPr>
      </w:pPr>
    </w:p>
    <w:p w:rsidR="00B21477" w:rsidRPr="00AA404A" w:rsidRDefault="00B21477" w:rsidP="00B21477">
      <w:pPr>
        <w:tabs>
          <w:tab w:val="left" w:pos="720"/>
        </w:tabs>
        <w:spacing w:after="120"/>
        <w:ind w:left="720" w:hanging="720"/>
        <w:jc w:val="both"/>
        <w:rPr>
          <w:rFonts w:ascii="Verdana" w:hAnsi="Verdana"/>
          <w:color w:val="000000"/>
          <w:sz w:val="20"/>
          <w:szCs w:val="20"/>
        </w:rPr>
      </w:pPr>
      <w:r w:rsidRPr="00AA404A">
        <w:rPr>
          <w:rFonts w:ascii="Verdana" w:hAnsi="Verdana"/>
          <w:sz w:val="20"/>
          <w:szCs w:val="20"/>
        </w:rPr>
        <w:t>4.3</w:t>
      </w:r>
      <w:r w:rsidRPr="00AA404A">
        <w:rPr>
          <w:rFonts w:ascii="Verdana" w:hAnsi="Verdana"/>
          <w:sz w:val="20"/>
          <w:szCs w:val="20"/>
        </w:rPr>
        <w:tab/>
        <w:t>The University u</w:t>
      </w:r>
      <w:r w:rsidR="001D20D2">
        <w:rPr>
          <w:rFonts w:ascii="Verdana" w:hAnsi="Verdana"/>
          <w:sz w:val="20"/>
          <w:szCs w:val="20"/>
        </w:rPr>
        <w:t xml:space="preserve">ndertakes not to use any </w:t>
      </w:r>
      <w:r w:rsidR="00453E27">
        <w:rPr>
          <w:rFonts w:ascii="Verdana" w:hAnsi="Verdana"/>
          <w:sz w:val="20"/>
          <w:szCs w:val="20"/>
        </w:rPr>
        <w:t>LTTC</w:t>
      </w:r>
      <w:r w:rsidRPr="00AA404A">
        <w:rPr>
          <w:rFonts w:ascii="Verdana" w:hAnsi="Verdana"/>
          <w:sz w:val="20"/>
          <w:szCs w:val="20"/>
        </w:rPr>
        <w:t xml:space="preserve"> logo or trade mark in relation to this Memorandum without the prior written consent of </w:t>
      </w:r>
      <w:r w:rsidR="00453E27">
        <w:rPr>
          <w:rFonts w:ascii="Verdana" w:hAnsi="Verdana"/>
          <w:sz w:val="20"/>
          <w:szCs w:val="20"/>
        </w:rPr>
        <w:t>LTTC</w:t>
      </w:r>
      <w:r w:rsidRPr="00AA404A">
        <w:rPr>
          <w:rFonts w:ascii="Verdana" w:hAnsi="Verdana"/>
          <w:sz w:val="20"/>
          <w:szCs w:val="20"/>
        </w:rPr>
        <w:t xml:space="preserve">.  Any material in any media produced by the </w:t>
      </w:r>
      <w:r w:rsidR="001D20D2">
        <w:rPr>
          <w:rFonts w:ascii="Verdana" w:hAnsi="Verdana"/>
          <w:sz w:val="20"/>
          <w:szCs w:val="20"/>
        </w:rPr>
        <w:t xml:space="preserve">University that uses any </w:t>
      </w:r>
      <w:r w:rsidR="00453E27">
        <w:rPr>
          <w:rFonts w:ascii="Verdana" w:hAnsi="Verdana"/>
          <w:sz w:val="20"/>
          <w:szCs w:val="20"/>
        </w:rPr>
        <w:t>LTTC</w:t>
      </w:r>
      <w:r w:rsidRPr="00AA404A">
        <w:rPr>
          <w:rFonts w:ascii="Verdana" w:hAnsi="Verdana"/>
          <w:sz w:val="20"/>
          <w:szCs w:val="20"/>
        </w:rPr>
        <w:t xml:space="preserve"> logo or trade mark is to be subject to the </w:t>
      </w:r>
      <w:r w:rsidR="001D20D2">
        <w:rPr>
          <w:rFonts w:ascii="Verdana" w:hAnsi="Verdana"/>
          <w:sz w:val="20"/>
          <w:szCs w:val="20"/>
        </w:rPr>
        <w:t xml:space="preserve">review and written approval of </w:t>
      </w:r>
      <w:r w:rsidR="00453E27">
        <w:rPr>
          <w:rFonts w:ascii="Verdana" w:hAnsi="Verdana"/>
          <w:sz w:val="20"/>
          <w:szCs w:val="20"/>
        </w:rPr>
        <w:t>LTTC</w:t>
      </w:r>
      <w:r w:rsidRPr="00AA404A">
        <w:rPr>
          <w:rFonts w:ascii="Verdana" w:hAnsi="Verdana"/>
          <w:sz w:val="20"/>
          <w:szCs w:val="20"/>
        </w:rPr>
        <w:t xml:space="preserve">.  </w:t>
      </w:r>
      <w:r w:rsidRPr="00AA404A">
        <w:rPr>
          <w:rFonts w:ascii="Verdana" w:hAnsi="Verdana"/>
          <w:color w:val="000000"/>
          <w:sz w:val="20"/>
          <w:szCs w:val="20"/>
        </w:rPr>
        <w:t>The same would also apply regarding the use of the</w:t>
      </w:r>
      <w:r w:rsidR="00365ADF" w:rsidRPr="00AA404A">
        <w:rPr>
          <w:rFonts w:ascii="Verdana" w:hAnsi="Verdana"/>
          <w:color w:val="000000"/>
          <w:sz w:val="20"/>
          <w:szCs w:val="20"/>
        </w:rPr>
        <w:t xml:space="preserve"> University’s</w:t>
      </w:r>
      <w:r w:rsidR="001D20D2">
        <w:rPr>
          <w:rFonts w:ascii="Verdana" w:hAnsi="Verdana"/>
          <w:color w:val="000000"/>
          <w:sz w:val="20"/>
          <w:szCs w:val="20"/>
        </w:rPr>
        <w:t xml:space="preserve"> logo by </w:t>
      </w:r>
      <w:r w:rsidR="00453E27">
        <w:rPr>
          <w:rFonts w:ascii="Verdana" w:hAnsi="Verdana"/>
          <w:color w:val="000000"/>
          <w:sz w:val="20"/>
          <w:szCs w:val="20"/>
        </w:rPr>
        <w:t>LTTC</w:t>
      </w:r>
      <w:r w:rsidRPr="00AA404A">
        <w:rPr>
          <w:rFonts w:ascii="Verdana" w:hAnsi="Verdana"/>
          <w:color w:val="000000"/>
          <w:sz w:val="20"/>
          <w:szCs w:val="20"/>
        </w:rPr>
        <w:t>.</w:t>
      </w:r>
    </w:p>
    <w:p w:rsidR="00B21477" w:rsidRPr="00AA404A" w:rsidRDefault="00B21477" w:rsidP="00B21477">
      <w:pPr>
        <w:rPr>
          <w:rFonts w:ascii="Verdana" w:hAnsi="Verdana"/>
          <w:sz w:val="20"/>
          <w:szCs w:val="20"/>
        </w:rPr>
      </w:pPr>
    </w:p>
    <w:p w:rsidR="00B21477" w:rsidRPr="00AA404A" w:rsidRDefault="00B21477" w:rsidP="00B21477">
      <w:pPr>
        <w:tabs>
          <w:tab w:val="left" w:pos="-1122"/>
          <w:tab w:val="left" w:pos="-114"/>
          <w:tab w:val="left" w:pos="0"/>
          <w:tab w:val="left" w:pos="1901"/>
          <w:tab w:val="left" w:pos="2765"/>
          <w:tab w:val="left" w:pos="3917"/>
          <w:tab w:val="left" w:pos="4925"/>
          <w:tab w:val="left" w:pos="5933"/>
          <w:tab w:val="left" w:pos="6941"/>
          <w:tab w:val="left" w:pos="7949"/>
          <w:tab w:val="left" w:pos="8957"/>
          <w:tab w:val="left" w:pos="9965"/>
          <w:tab w:val="left" w:pos="10973"/>
          <w:tab w:val="left" w:pos="14717"/>
          <w:tab w:val="left" w:pos="15437"/>
          <w:tab w:val="left" w:pos="16157"/>
          <w:tab w:val="left" w:pos="16877"/>
          <w:tab w:val="left" w:pos="17597"/>
        </w:tabs>
        <w:suppressAutoHyphens/>
        <w:ind w:left="720" w:hanging="720"/>
        <w:jc w:val="both"/>
        <w:rPr>
          <w:rFonts w:ascii="Verdana" w:hAnsi="Verdana" w:cs="Arial"/>
          <w:color w:val="000000"/>
          <w:spacing w:val="-3"/>
          <w:sz w:val="20"/>
          <w:szCs w:val="20"/>
        </w:rPr>
      </w:pPr>
      <w:r w:rsidRPr="00AA404A">
        <w:rPr>
          <w:rFonts w:ascii="Verdana" w:hAnsi="Verdana" w:cs="Arial"/>
          <w:color w:val="000000"/>
          <w:spacing w:val="-3"/>
          <w:sz w:val="20"/>
          <w:szCs w:val="20"/>
        </w:rPr>
        <w:t>4.4</w:t>
      </w:r>
      <w:r w:rsidRPr="00AA404A">
        <w:rPr>
          <w:rFonts w:ascii="Verdana" w:hAnsi="Verdana" w:cs="Arial"/>
          <w:color w:val="000000"/>
          <w:spacing w:val="-3"/>
          <w:sz w:val="20"/>
          <w:szCs w:val="20"/>
        </w:rPr>
        <w:tab/>
        <w:t>When any advertisements or references to this agreement appear in the press or media then it must be clearly stated that it is a</w:t>
      </w:r>
      <w:r w:rsidR="00365ADF" w:rsidRPr="00AA404A">
        <w:rPr>
          <w:rFonts w:ascii="Verdana" w:hAnsi="Verdana" w:cs="Arial"/>
          <w:color w:val="000000"/>
          <w:spacing w:val="-3"/>
          <w:sz w:val="20"/>
          <w:szCs w:val="20"/>
        </w:rPr>
        <w:t xml:space="preserve">n </w:t>
      </w:r>
      <w:r w:rsidRPr="00AA404A">
        <w:rPr>
          <w:rFonts w:ascii="Verdana" w:hAnsi="Verdana" w:cs="Arial"/>
          <w:color w:val="000000"/>
          <w:spacing w:val="-3"/>
          <w:sz w:val="20"/>
          <w:szCs w:val="20"/>
        </w:rPr>
        <w:t>award</w:t>
      </w:r>
      <w:r w:rsidR="00365ADF" w:rsidRPr="00AA404A">
        <w:rPr>
          <w:rFonts w:ascii="Verdana" w:hAnsi="Verdana" w:cs="Arial"/>
          <w:color w:val="000000"/>
          <w:spacing w:val="-3"/>
          <w:sz w:val="20"/>
          <w:szCs w:val="20"/>
        </w:rPr>
        <w:t xml:space="preserve"> by the University</w:t>
      </w:r>
      <w:r w:rsidRPr="00AA404A">
        <w:rPr>
          <w:rFonts w:ascii="Verdana" w:hAnsi="Verdana" w:cs="Arial"/>
          <w:color w:val="000000"/>
          <w:spacing w:val="-3"/>
          <w:sz w:val="20"/>
          <w:szCs w:val="20"/>
        </w:rPr>
        <w:t xml:space="preserve">. This may be achieved by use of a joint logo of the two institutions or a clear statement that the award is a </w:t>
      </w:r>
      <w:r w:rsidR="00365ADF" w:rsidRPr="00AA404A">
        <w:rPr>
          <w:rFonts w:ascii="Verdana" w:hAnsi="Verdana" w:cs="Arial"/>
          <w:color w:val="000000"/>
          <w:spacing w:val="-3"/>
          <w:sz w:val="20"/>
          <w:szCs w:val="20"/>
        </w:rPr>
        <w:t>University</w:t>
      </w:r>
      <w:r w:rsidRPr="00AA404A">
        <w:rPr>
          <w:rFonts w:ascii="Verdana" w:hAnsi="Verdana" w:cs="Arial"/>
          <w:color w:val="000000"/>
          <w:spacing w:val="-3"/>
          <w:sz w:val="20"/>
          <w:szCs w:val="20"/>
        </w:rPr>
        <w:t xml:space="preserve"> award.  The format and style of all advertising and publicity material relating to the courses must adhere to the University’s Guidelines within The</w:t>
      </w:r>
      <w:r w:rsidR="00365ADF" w:rsidRPr="00AA404A">
        <w:rPr>
          <w:rFonts w:ascii="Verdana" w:hAnsi="Verdana" w:cs="Arial"/>
          <w:color w:val="000000"/>
          <w:spacing w:val="-3"/>
          <w:sz w:val="20"/>
          <w:szCs w:val="20"/>
        </w:rPr>
        <w:t xml:space="preserve"> </w:t>
      </w:r>
      <w:r w:rsidR="00A11319" w:rsidRPr="00AA404A">
        <w:rPr>
          <w:rFonts w:ascii="Verdana" w:hAnsi="Verdana" w:cs="Arial"/>
          <w:color w:val="000000"/>
          <w:spacing w:val="-3"/>
          <w:sz w:val="20"/>
          <w:szCs w:val="20"/>
        </w:rPr>
        <w:t xml:space="preserve">University’s </w:t>
      </w:r>
      <w:r w:rsidR="00A11319" w:rsidRPr="00AA404A">
        <w:rPr>
          <w:rFonts w:ascii="Verdana" w:hAnsi="Verdana" w:cs="Arial"/>
          <w:b/>
          <w:color w:val="000000"/>
          <w:spacing w:val="-3"/>
          <w:sz w:val="20"/>
          <w:szCs w:val="20"/>
        </w:rPr>
        <w:t>Brand</w:t>
      </w:r>
      <w:r w:rsidRPr="00AA404A">
        <w:rPr>
          <w:rFonts w:ascii="Verdana" w:hAnsi="Verdana" w:cs="Arial"/>
          <w:color w:val="000000"/>
          <w:spacing w:val="-3"/>
          <w:sz w:val="20"/>
          <w:szCs w:val="20"/>
        </w:rPr>
        <w:t xml:space="preserve"> Style guide</w:t>
      </w:r>
      <w:r w:rsidRPr="00AA404A">
        <w:rPr>
          <w:rFonts w:ascii="Verdana" w:hAnsi="Verdana" w:cs="Arial"/>
          <w:i/>
          <w:color w:val="000000"/>
          <w:spacing w:val="-3"/>
          <w:sz w:val="20"/>
          <w:szCs w:val="20"/>
        </w:rPr>
        <w:t xml:space="preserve"> </w:t>
      </w:r>
      <w:r w:rsidRPr="00AA404A">
        <w:rPr>
          <w:rFonts w:ascii="Verdana" w:hAnsi="Verdana" w:cs="Arial"/>
          <w:color w:val="000000"/>
          <w:spacing w:val="-3"/>
          <w:sz w:val="20"/>
          <w:szCs w:val="20"/>
        </w:rPr>
        <w:t>document.</w:t>
      </w:r>
    </w:p>
    <w:p w:rsidR="00B21477" w:rsidRPr="00AA404A" w:rsidRDefault="00B21477" w:rsidP="00B21477">
      <w:pPr>
        <w:rPr>
          <w:rFonts w:ascii="Verdana" w:hAnsi="Verdana"/>
          <w:sz w:val="20"/>
          <w:szCs w:val="20"/>
        </w:rPr>
      </w:pPr>
    </w:p>
    <w:p w:rsidR="00B21477" w:rsidRDefault="005332CA" w:rsidP="00B21477">
      <w:pPr>
        <w:tabs>
          <w:tab w:val="left" w:pos="720"/>
        </w:tabs>
        <w:spacing w:after="120"/>
        <w:ind w:left="720" w:hanging="720"/>
        <w:jc w:val="both"/>
        <w:rPr>
          <w:rFonts w:ascii="Verdana" w:hAnsi="Verdana"/>
          <w:sz w:val="20"/>
          <w:szCs w:val="20"/>
        </w:rPr>
      </w:pPr>
      <w:r>
        <w:rPr>
          <w:rFonts w:ascii="Verdana" w:hAnsi="Verdana"/>
          <w:sz w:val="20"/>
          <w:szCs w:val="20"/>
        </w:rPr>
        <w:t>4.5</w:t>
      </w:r>
      <w:r>
        <w:rPr>
          <w:rFonts w:ascii="Verdana" w:hAnsi="Verdana"/>
          <w:sz w:val="20"/>
          <w:szCs w:val="20"/>
        </w:rPr>
        <w:tab/>
        <w:t xml:space="preserve">The University and </w:t>
      </w:r>
      <w:r w:rsidR="00453E27">
        <w:rPr>
          <w:rFonts w:ascii="Verdana" w:hAnsi="Verdana"/>
          <w:sz w:val="20"/>
          <w:szCs w:val="20"/>
        </w:rPr>
        <w:t>LTTC</w:t>
      </w:r>
      <w:r w:rsidR="00B21477" w:rsidRPr="00AA404A">
        <w:rPr>
          <w:rFonts w:ascii="Verdana" w:hAnsi="Verdana"/>
          <w:sz w:val="20"/>
          <w:szCs w:val="20"/>
        </w:rPr>
        <w:t xml:space="preserve"> may develop joint marketing campaigns (using co-branding etc) during the period of this Memorandum.  Such campaigns will be subject to mutual agreement, and separate terms and conditions will be formulated at that time.</w:t>
      </w:r>
    </w:p>
    <w:p w:rsidR="00E20A65" w:rsidRPr="00AA404A" w:rsidRDefault="00E20A65" w:rsidP="00B21477">
      <w:pPr>
        <w:tabs>
          <w:tab w:val="left" w:pos="720"/>
        </w:tabs>
        <w:spacing w:after="120"/>
        <w:ind w:left="720" w:hanging="720"/>
        <w:jc w:val="both"/>
        <w:rPr>
          <w:rFonts w:ascii="Verdana" w:hAnsi="Verdana"/>
          <w:sz w:val="20"/>
          <w:szCs w:val="20"/>
        </w:rPr>
      </w:pPr>
    </w:p>
    <w:p w:rsidR="00F41EFF" w:rsidRPr="00AA404A" w:rsidRDefault="00F41EFF" w:rsidP="003839C4">
      <w:pPr>
        <w:rPr>
          <w:rFonts w:ascii="Verdana" w:hAnsi="Verdana"/>
          <w:sz w:val="20"/>
          <w:szCs w:val="20"/>
        </w:rPr>
      </w:pPr>
    </w:p>
    <w:p w:rsidR="00F41EFF" w:rsidRPr="00AA404A" w:rsidRDefault="00F41EFF" w:rsidP="00453E27">
      <w:pPr>
        <w:rPr>
          <w:rFonts w:ascii="Verdana" w:hAnsi="Verdana"/>
          <w:sz w:val="20"/>
          <w:szCs w:val="20"/>
        </w:rPr>
      </w:pPr>
    </w:p>
    <w:p w:rsidR="00F41EFF" w:rsidRPr="00AA404A" w:rsidRDefault="00F41EFF" w:rsidP="00BD68B6">
      <w:pPr>
        <w:numPr>
          <w:ilvl w:val="0"/>
          <w:numId w:val="15"/>
        </w:numPr>
        <w:tabs>
          <w:tab w:val="clear" w:pos="1080"/>
          <w:tab w:val="num" w:pos="720"/>
        </w:tabs>
        <w:ind w:left="720"/>
        <w:rPr>
          <w:rFonts w:ascii="Verdana" w:hAnsi="Verdana"/>
          <w:b/>
          <w:sz w:val="20"/>
          <w:szCs w:val="20"/>
        </w:rPr>
      </w:pPr>
      <w:r w:rsidRPr="00AA404A">
        <w:rPr>
          <w:rFonts w:ascii="Verdana" w:hAnsi="Verdana"/>
          <w:b/>
          <w:sz w:val="20"/>
          <w:szCs w:val="20"/>
        </w:rPr>
        <w:t>Termination</w:t>
      </w:r>
    </w:p>
    <w:p w:rsidR="00F41EFF" w:rsidRPr="00AA404A" w:rsidRDefault="00F41EFF">
      <w:pPr>
        <w:ind w:left="1440" w:hanging="720"/>
        <w:rPr>
          <w:rFonts w:ascii="Verdana" w:hAnsi="Verdana"/>
          <w:sz w:val="20"/>
          <w:szCs w:val="20"/>
        </w:rPr>
      </w:pPr>
    </w:p>
    <w:p w:rsidR="00F41EFF" w:rsidRPr="00AA404A" w:rsidRDefault="00F41EFF" w:rsidP="0001635A">
      <w:pPr>
        <w:numPr>
          <w:ilvl w:val="1"/>
          <w:numId w:val="4"/>
        </w:numPr>
        <w:tabs>
          <w:tab w:val="clear" w:pos="1440"/>
          <w:tab w:val="num" w:pos="720"/>
        </w:tabs>
        <w:ind w:left="720"/>
        <w:rPr>
          <w:rFonts w:ascii="Verdana" w:hAnsi="Verdana"/>
          <w:sz w:val="20"/>
          <w:szCs w:val="20"/>
        </w:rPr>
      </w:pPr>
      <w:r w:rsidRPr="00AA404A">
        <w:rPr>
          <w:rFonts w:ascii="Verdana" w:hAnsi="Verdana"/>
          <w:sz w:val="20"/>
          <w:szCs w:val="20"/>
        </w:rPr>
        <w:t xml:space="preserve">Either party shall be entitled to terminate the MOU on </w:t>
      </w:r>
      <w:r w:rsidR="004E72BF" w:rsidRPr="00AA404A">
        <w:rPr>
          <w:rFonts w:ascii="Verdana" w:hAnsi="Verdana"/>
          <w:sz w:val="20"/>
          <w:szCs w:val="20"/>
        </w:rPr>
        <w:t>30 days</w:t>
      </w:r>
      <w:r w:rsidR="0064271E" w:rsidRPr="00AA404A">
        <w:rPr>
          <w:rFonts w:ascii="Verdana" w:hAnsi="Verdana"/>
          <w:sz w:val="20"/>
          <w:szCs w:val="20"/>
        </w:rPr>
        <w:t xml:space="preserve"> </w:t>
      </w:r>
      <w:r w:rsidRPr="00AA404A">
        <w:rPr>
          <w:rFonts w:ascii="Verdana" w:hAnsi="Verdana"/>
          <w:sz w:val="20"/>
          <w:szCs w:val="20"/>
        </w:rPr>
        <w:t>notice.</w:t>
      </w:r>
    </w:p>
    <w:p w:rsidR="00F41EFF" w:rsidRPr="00AA404A" w:rsidRDefault="00F41EFF">
      <w:pPr>
        <w:ind w:left="720"/>
        <w:rPr>
          <w:rFonts w:ascii="Verdana" w:hAnsi="Verdana"/>
          <w:sz w:val="20"/>
          <w:szCs w:val="20"/>
        </w:rPr>
      </w:pPr>
    </w:p>
    <w:p w:rsidR="00F41EFF" w:rsidRPr="00AA404A" w:rsidRDefault="00F41EFF" w:rsidP="00FC5953">
      <w:pPr>
        <w:numPr>
          <w:ilvl w:val="1"/>
          <w:numId w:val="4"/>
        </w:numPr>
        <w:tabs>
          <w:tab w:val="clear" w:pos="1440"/>
          <w:tab w:val="num" w:pos="720"/>
        </w:tabs>
        <w:ind w:left="720"/>
        <w:jc w:val="both"/>
        <w:rPr>
          <w:rFonts w:ascii="Verdana" w:hAnsi="Verdana"/>
          <w:sz w:val="20"/>
          <w:szCs w:val="20"/>
        </w:rPr>
      </w:pPr>
      <w:r w:rsidRPr="00AA404A">
        <w:rPr>
          <w:rFonts w:ascii="Verdana" w:hAnsi="Verdana"/>
          <w:sz w:val="20"/>
          <w:szCs w:val="20"/>
        </w:rPr>
        <w:t>The MOU will automatically terminate</w:t>
      </w:r>
      <w:r w:rsidR="00FA193E" w:rsidRPr="00AA404A">
        <w:rPr>
          <w:rFonts w:ascii="Verdana" w:hAnsi="Verdana"/>
          <w:sz w:val="20"/>
          <w:szCs w:val="20"/>
        </w:rPr>
        <w:t xml:space="preserve"> if either party becomes insolvent or is subject to a change of control</w:t>
      </w:r>
      <w:r w:rsidR="00972185" w:rsidRPr="00AA404A">
        <w:rPr>
          <w:rFonts w:ascii="Verdana" w:hAnsi="Verdana"/>
          <w:sz w:val="20"/>
          <w:szCs w:val="20"/>
        </w:rPr>
        <w:t xml:space="preserve">, or is in breach of the provisions of the Bribery Act 2010. </w:t>
      </w:r>
    </w:p>
    <w:p w:rsidR="00F41EFF" w:rsidRPr="00AA404A" w:rsidRDefault="00F41EFF">
      <w:pPr>
        <w:rPr>
          <w:rFonts w:ascii="Verdana" w:hAnsi="Verdana"/>
          <w:sz w:val="20"/>
          <w:szCs w:val="20"/>
        </w:rPr>
      </w:pPr>
    </w:p>
    <w:p w:rsidR="00F41EFF" w:rsidRPr="00AA404A" w:rsidRDefault="00F41EFF" w:rsidP="00BD68B6">
      <w:pPr>
        <w:numPr>
          <w:ilvl w:val="0"/>
          <w:numId w:val="15"/>
        </w:numPr>
        <w:tabs>
          <w:tab w:val="clear" w:pos="1080"/>
          <w:tab w:val="num" w:pos="720"/>
        </w:tabs>
        <w:ind w:left="720"/>
        <w:rPr>
          <w:rFonts w:ascii="Verdana" w:hAnsi="Verdana"/>
          <w:b/>
          <w:sz w:val="20"/>
          <w:szCs w:val="20"/>
        </w:rPr>
      </w:pPr>
      <w:r w:rsidRPr="00AA404A">
        <w:rPr>
          <w:rFonts w:ascii="Verdana" w:hAnsi="Verdana"/>
          <w:b/>
          <w:sz w:val="20"/>
          <w:szCs w:val="20"/>
        </w:rPr>
        <w:t>Intellectual Property and Know-How</w:t>
      </w:r>
    </w:p>
    <w:p w:rsidR="00F41EFF" w:rsidRPr="00AA404A" w:rsidRDefault="00F41EFF">
      <w:pPr>
        <w:rPr>
          <w:rFonts w:ascii="Verdana" w:hAnsi="Verdana"/>
          <w:sz w:val="20"/>
          <w:szCs w:val="20"/>
        </w:rPr>
      </w:pPr>
    </w:p>
    <w:p w:rsidR="00F41EFF" w:rsidRPr="00AA404A" w:rsidRDefault="0064271E" w:rsidP="00FC5953">
      <w:pPr>
        <w:numPr>
          <w:ilvl w:val="1"/>
          <w:numId w:val="7"/>
        </w:numPr>
        <w:tabs>
          <w:tab w:val="clear" w:pos="1440"/>
          <w:tab w:val="num" w:pos="720"/>
        </w:tabs>
        <w:ind w:left="720"/>
        <w:jc w:val="both"/>
        <w:rPr>
          <w:rFonts w:ascii="Verdana" w:hAnsi="Verdana"/>
          <w:sz w:val="20"/>
          <w:szCs w:val="20"/>
        </w:rPr>
      </w:pPr>
      <w:r w:rsidRPr="00AA404A">
        <w:rPr>
          <w:rFonts w:ascii="Verdana" w:hAnsi="Verdana"/>
          <w:sz w:val="20"/>
          <w:szCs w:val="20"/>
        </w:rPr>
        <w:t>Neither party shall have any right or interest in any intellectual property which is owned by the other party</w:t>
      </w:r>
      <w:r w:rsidR="00F41EFF" w:rsidRPr="00AA404A">
        <w:rPr>
          <w:rFonts w:ascii="Verdana" w:hAnsi="Verdana"/>
          <w:sz w:val="20"/>
          <w:szCs w:val="20"/>
        </w:rPr>
        <w:t>.</w:t>
      </w:r>
      <w:r w:rsidR="00F26743" w:rsidRPr="00AA404A">
        <w:rPr>
          <w:rFonts w:ascii="Verdana" w:hAnsi="Verdana"/>
          <w:sz w:val="20"/>
          <w:szCs w:val="20"/>
        </w:rPr>
        <w:t xml:space="preserve">  For the avoidance of doubt, all intellectual property created by a party in connection with the Collaboration shall remain the property of that party. </w:t>
      </w:r>
    </w:p>
    <w:p w:rsidR="005E75F8" w:rsidRPr="00AA404A" w:rsidRDefault="005E75F8" w:rsidP="005E75F8">
      <w:pPr>
        <w:rPr>
          <w:rFonts w:ascii="Verdana" w:hAnsi="Verdana"/>
          <w:sz w:val="20"/>
          <w:szCs w:val="20"/>
        </w:rPr>
      </w:pPr>
    </w:p>
    <w:p w:rsidR="00F41EFF" w:rsidRPr="00AA404A" w:rsidRDefault="0064271E" w:rsidP="00BD68B6">
      <w:pPr>
        <w:numPr>
          <w:ilvl w:val="1"/>
          <w:numId w:val="7"/>
        </w:numPr>
        <w:tabs>
          <w:tab w:val="clear" w:pos="1440"/>
          <w:tab w:val="num" w:pos="720"/>
        </w:tabs>
        <w:ind w:left="720"/>
        <w:jc w:val="both"/>
        <w:rPr>
          <w:rFonts w:ascii="Verdana" w:hAnsi="Verdana"/>
          <w:sz w:val="20"/>
          <w:szCs w:val="20"/>
        </w:rPr>
      </w:pPr>
      <w:r w:rsidRPr="00AA404A">
        <w:rPr>
          <w:rFonts w:ascii="Verdana" w:hAnsi="Verdana"/>
          <w:sz w:val="20"/>
          <w:szCs w:val="20"/>
        </w:rPr>
        <w:t xml:space="preserve">Where the </w:t>
      </w:r>
      <w:r w:rsidR="00F51D0C" w:rsidRPr="00AA404A">
        <w:rPr>
          <w:rFonts w:ascii="Verdana" w:hAnsi="Verdana"/>
          <w:sz w:val="20"/>
          <w:szCs w:val="20"/>
        </w:rPr>
        <w:t>Collaboration</w:t>
      </w:r>
      <w:r w:rsidRPr="00AA404A">
        <w:rPr>
          <w:rFonts w:ascii="Verdana" w:hAnsi="Verdana"/>
          <w:sz w:val="20"/>
          <w:szCs w:val="20"/>
        </w:rPr>
        <w:t xml:space="preserve"> reasonably requires the use by one party of any intellectual property owned by the other party (the </w:t>
      </w:r>
      <w:r w:rsidRPr="00AA404A">
        <w:rPr>
          <w:rFonts w:ascii="Verdana" w:hAnsi="Verdana"/>
          <w:b/>
          <w:sz w:val="20"/>
          <w:szCs w:val="20"/>
        </w:rPr>
        <w:t>“IPR Owner”</w:t>
      </w:r>
      <w:r w:rsidRPr="00AA404A">
        <w:rPr>
          <w:rFonts w:ascii="Verdana" w:hAnsi="Verdana"/>
          <w:sz w:val="20"/>
          <w:szCs w:val="20"/>
        </w:rPr>
        <w:t>), the IPR Owner will licen</w:t>
      </w:r>
      <w:r w:rsidR="005567BA" w:rsidRPr="00AA404A">
        <w:rPr>
          <w:rFonts w:ascii="Verdana" w:hAnsi="Verdana"/>
          <w:sz w:val="20"/>
          <w:szCs w:val="20"/>
        </w:rPr>
        <w:t>c</w:t>
      </w:r>
      <w:r w:rsidRPr="00AA404A">
        <w:rPr>
          <w:rFonts w:ascii="Verdana" w:hAnsi="Verdana"/>
          <w:sz w:val="20"/>
          <w:szCs w:val="20"/>
        </w:rPr>
        <w:t>e such rights to the other party on a non-exclusive basis, without the right to sub-licen</w:t>
      </w:r>
      <w:r w:rsidR="005567BA" w:rsidRPr="00AA404A">
        <w:rPr>
          <w:rFonts w:ascii="Verdana" w:hAnsi="Verdana"/>
          <w:sz w:val="20"/>
          <w:szCs w:val="20"/>
        </w:rPr>
        <w:t>c</w:t>
      </w:r>
      <w:r w:rsidRPr="00AA404A">
        <w:rPr>
          <w:rFonts w:ascii="Verdana" w:hAnsi="Verdana"/>
          <w:sz w:val="20"/>
          <w:szCs w:val="20"/>
        </w:rPr>
        <w:t>e, solely for the purpose and to the extent necessary in connection with the Collaboration.  Any such licence will automatically terminate when the MOU is terminated.</w:t>
      </w:r>
    </w:p>
    <w:p w:rsidR="003839C4" w:rsidRPr="00AA404A" w:rsidRDefault="003839C4" w:rsidP="00FC5953">
      <w:pPr>
        <w:ind w:left="720" w:hanging="720"/>
        <w:jc w:val="both"/>
        <w:rPr>
          <w:rFonts w:ascii="Verdana" w:hAnsi="Verdana"/>
          <w:sz w:val="20"/>
          <w:szCs w:val="20"/>
        </w:rPr>
      </w:pPr>
      <w:r w:rsidRPr="00AA404A">
        <w:rPr>
          <w:rFonts w:ascii="Verdana" w:hAnsi="Verdana"/>
          <w:sz w:val="20"/>
          <w:szCs w:val="20"/>
        </w:rPr>
        <w:tab/>
      </w:r>
    </w:p>
    <w:p w:rsidR="00F41EFF" w:rsidRPr="00AA404A" w:rsidRDefault="00F41EFF">
      <w:pPr>
        <w:rPr>
          <w:rFonts w:ascii="Verdana" w:hAnsi="Verdana"/>
          <w:sz w:val="20"/>
          <w:szCs w:val="20"/>
        </w:rPr>
      </w:pPr>
    </w:p>
    <w:p w:rsidR="00F41EFF" w:rsidRPr="00AA404A" w:rsidRDefault="00F41EFF" w:rsidP="00BD68B6">
      <w:pPr>
        <w:numPr>
          <w:ilvl w:val="0"/>
          <w:numId w:val="15"/>
        </w:numPr>
        <w:tabs>
          <w:tab w:val="clear" w:pos="1080"/>
          <w:tab w:val="num" w:pos="720"/>
        </w:tabs>
        <w:ind w:left="720"/>
        <w:rPr>
          <w:rFonts w:ascii="Verdana" w:hAnsi="Verdana"/>
          <w:b/>
          <w:sz w:val="20"/>
          <w:szCs w:val="20"/>
        </w:rPr>
      </w:pPr>
      <w:r w:rsidRPr="00AA404A">
        <w:rPr>
          <w:rFonts w:ascii="Verdana" w:hAnsi="Verdana"/>
          <w:b/>
          <w:sz w:val="20"/>
          <w:szCs w:val="20"/>
        </w:rPr>
        <w:t>Confidentiality</w:t>
      </w:r>
    </w:p>
    <w:p w:rsidR="00F41EFF" w:rsidRPr="00AA404A" w:rsidRDefault="00F41EFF">
      <w:pPr>
        <w:rPr>
          <w:rFonts w:ascii="Verdana" w:hAnsi="Verdana"/>
          <w:sz w:val="20"/>
          <w:szCs w:val="20"/>
        </w:rPr>
      </w:pPr>
    </w:p>
    <w:p w:rsidR="00F41EFF" w:rsidRPr="00AA404A" w:rsidRDefault="00F41EFF" w:rsidP="00BD68B6">
      <w:pPr>
        <w:numPr>
          <w:ilvl w:val="1"/>
          <w:numId w:val="15"/>
        </w:numPr>
        <w:tabs>
          <w:tab w:val="clear" w:pos="1080"/>
          <w:tab w:val="num" w:pos="720"/>
        </w:tabs>
        <w:ind w:left="720"/>
        <w:jc w:val="both"/>
        <w:rPr>
          <w:rFonts w:ascii="Verdana" w:hAnsi="Verdana"/>
          <w:sz w:val="20"/>
          <w:szCs w:val="20"/>
        </w:rPr>
      </w:pPr>
      <w:r w:rsidRPr="00AA404A">
        <w:rPr>
          <w:rFonts w:ascii="Verdana" w:hAnsi="Verdana"/>
          <w:sz w:val="20"/>
          <w:szCs w:val="20"/>
        </w:rPr>
        <w:t>The matters contemplated by this MOU are to be treated in the strictest confidence and should not be disclosed to any person whatsoever (save to the extent required by law or the regulations of the London Stock Exchange plc or the Listing Rules of the UK Listing Authority or by the rules and requirements or any other regulatory body) without the prior written c</w:t>
      </w:r>
      <w:r w:rsidR="00F51D0C" w:rsidRPr="00AA404A">
        <w:rPr>
          <w:rFonts w:ascii="Verdana" w:hAnsi="Verdana"/>
          <w:sz w:val="20"/>
          <w:szCs w:val="20"/>
        </w:rPr>
        <w:t>onsent of the other party</w:t>
      </w:r>
      <w:r w:rsidRPr="00AA404A">
        <w:rPr>
          <w:rFonts w:ascii="Verdana" w:hAnsi="Verdana"/>
          <w:sz w:val="20"/>
          <w:szCs w:val="20"/>
        </w:rPr>
        <w:t>.  Each party undertakes to the other that it will not disclose or make use of, for its own benefit, any of the information of a confidential nature relating to the other party which has been disclosed to that party.  The provisions of this paragraph 8 do not apply to any information which is publicly available at the time of disclosure unless disclosed through breach of this undertaking nor does it apply to any information disclosed by the parties to the extent that disclosure is required by law or any regulation.</w:t>
      </w:r>
      <w:r w:rsidR="003839C4" w:rsidRPr="00AA404A">
        <w:rPr>
          <w:rFonts w:ascii="Verdana" w:hAnsi="Verdana"/>
          <w:sz w:val="20"/>
          <w:szCs w:val="20"/>
        </w:rPr>
        <w:t xml:space="preserve">  For the avoidance of doubt th</w:t>
      </w:r>
      <w:r w:rsidR="0087002D" w:rsidRPr="00AA404A">
        <w:rPr>
          <w:rFonts w:ascii="Verdana" w:hAnsi="Verdana"/>
          <w:sz w:val="20"/>
          <w:szCs w:val="20"/>
        </w:rPr>
        <w:t>e provisions of this paragraph 7</w:t>
      </w:r>
      <w:r w:rsidR="003839C4" w:rsidRPr="00AA404A">
        <w:rPr>
          <w:rFonts w:ascii="Verdana" w:hAnsi="Verdana"/>
          <w:sz w:val="20"/>
          <w:szCs w:val="20"/>
        </w:rPr>
        <w:t xml:space="preserve"> shall continue in full force and effect</w:t>
      </w:r>
      <w:r w:rsidR="00FC3EFA" w:rsidRPr="00AA404A">
        <w:rPr>
          <w:rFonts w:ascii="Verdana" w:hAnsi="Verdana"/>
          <w:sz w:val="20"/>
          <w:szCs w:val="20"/>
        </w:rPr>
        <w:t xml:space="preserve"> after termination of this MOU.</w:t>
      </w:r>
    </w:p>
    <w:p w:rsidR="00F41EFF" w:rsidRDefault="00F41EFF">
      <w:pPr>
        <w:rPr>
          <w:rFonts w:ascii="Verdana" w:hAnsi="Verdana"/>
          <w:sz w:val="20"/>
          <w:szCs w:val="20"/>
        </w:rPr>
      </w:pPr>
    </w:p>
    <w:p w:rsidR="00453E27" w:rsidRDefault="00453E27">
      <w:pPr>
        <w:rPr>
          <w:rFonts w:ascii="Verdana" w:hAnsi="Verdana"/>
          <w:sz w:val="20"/>
          <w:szCs w:val="20"/>
        </w:rPr>
      </w:pPr>
    </w:p>
    <w:p w:rsidR="00453E27" w:rsidRDefault="00453E27">
      <w:pPr>
        <w:rPr>
          <w:rFonts w:ascii="Verdana" w:hAnsi="Verdana"/>
          <w:sz w:val="20"/>
          <w:szCs w:val="20"/>
        </w:rPr>
      </w:pPr>
    </w:p>
    <w:p w:rsidR="00453E27" w:rsidRPr="00AA404A" w:rsidRDefault="00453E27">
      <w:pPr>
        <w:rPr>
          <w:rFonts w:ascii="Verdana" w:hAnsi="Verdana"/>
          <w:sz w:val="20"/>
          <w:szCs w:val="20"/>
        </w:rPr>
      </w:pPr>
    </w:p>
    <w:p w:rsidR="00FC5953" w:rsidRPr="00AA404A" w:rsidRDefault="00FC5953" w:rsidP="00BD68B6">
      <w:pPr>
        <w:numPr>
          <w:ilvl w:val="0"/>
          <w:numId w:val="15"/>
        </w:numPr>
        <w:tabs>
          <w:tab w:val="clear" w:pos="1080"/>
          <w:tab w:val="num" w:pos="720"/>
        </w:tabs>
        <w:ind w:left="720"/>
        <w:rPr>
          <w:rFonts w:ascii="Verdana" w:hAnsi="Verdana"/>
          <w:b/>
          <w:sz w:val="20"/>
          <w:szCs w:val="20"/>
        </w:rPr>
      </w:pPr>
      <w:r w:rsidRPr="00AA404A">
        <w:rPr>
          <w:rFonts w:ascii="Verdana" w:hAnsi="Verdana"/>
          <w:b/>
          <w:sz w:val="20"/>
          <w:szCs w:val="20"/>
        </w:rPr>
        <w:lastRenderedPageBreak/>
        <w:t>Assignment</w:t>
      </w:r>
    </w:p>
    <w:p w:rsidR="00FC5953" w:rsidRPr="00AA404A" w:rsidRDefault="00FC5953">
      <w:pPr>
        <w:rPr>
          <w:rFonts w:ascii="Verdana" w:hAnsi="Verdana"/>
          <w:b/>
          <w:sz w:val="20"/>
          <w:szCs w:val="20"/>
        </w:rPr>
      </w:pPr>
    </w:p>
    <w:p w:rsidR="008F0EA0" w:rsidRPr="00AA404A" w:rsidRDefault="00FC5953" w:rsidP="00BD68B6">
      <w:pPr>
        <w:numPr>
          <w:ilvl w:val="1"/>
          <w:numId w:val="15"/>
        </w:numPr>
        <w:tabs>
          <w:tab w:val="clear" w:pos="1080"/>
          <w:tab w:val="num" w:pos="720"/>
        </w:tabs>
        <w:ind w:left="720"/>
        <w:jc w:val="both"/>
        <w:rPr>
          <w:rFonts w:ascii="Verdana" w:hAnsi="Verdana"/>
          <w:sz w:val="20"/>
          <w:szCs w:val="20"/>
        </w:rPr>
      </w:pPr>
      <w:r w:rsidRPr="00AA404A">
        <w:rPr>
          <w:rFonts w:ascii="Verdana" w:hAnsi="Verdana"/>
          <w:sz w:val="20"/>
          <w:szCs w:val="20"/>
        </w:rPr>
        <w:t>Unless this MOU expressly states otherwise, no right or obligation arising under this MOU may be assigned, transferred or otherwise disposed of, in whole or in part, without the prior written agreement of the parties</w:t>
      </w:r>
      <w:r w:rsidR="002D12EE">
        <w:rPr>
          <w:rFonts w:ascii="Verdana" w:hAnsi="Verdana"/>
          <w:sz w:val="20"/>
          <w:szCs w:val="20"/>
        </w:rPr>
        <w:t xml:space="preserve">, save that </w:t>
      </w:r>
      <w:r w:rsidR="00453E27">
        <w:rPr>
          <w:rFonts w:ascii="Verdana" w:hAnsi="Verdana"/>
          <w:sz w:val="20"/>
          <w:szCs w:val="20"/>
        </w:rPr>
        <w:t>LTTC</w:t>
      </w:r>
      <w:r w:rsidR="008F0EA0" w:rsidRPr="00AA404A">
        <w:rPr>
          <w:rFonts w:ascii="Verdana" w:hAnsi="Verdana"/>
          <w:sz w:val="20"/>
          <w:szCs w:val="20"/>
        </w:rPr>
        <w:t xml:space="preserve"> shall be entitled to transfer its rights and assign and sub-contract its obligations under this MOU to another member of its group without the need for </w:t>
      </w:r>
      <w:r w:rsidR="003D5D06" w:rsidRPr="00AA404A">
        <w:rPr>
          <w:rFonts w:ascii="Verdana" w:hAnsi="Verdana"/>
          <w:sz w:val="20"/>
          <w:szCs w:val="20"/>
        </w:rPr>
        <w:t>the University’s</w:t>
      </w:r>
      <w:r w:rsidR="008F0EA0" w:rsidRPr="00AA404A">
        <w:rPr>
          <w:rFonts w:ascii="Verdana" w:hAnsi="Verdana"/>
          <w:sz w:val="20"/>
          <w:szCs w:val="20"/>
        </w:rPr>
        <w:t xml:space="preserve"> consent.</w:t>
      </w:r>
    </w:p>
    <w:p w:rsidR="00FC5953" w:rsidRPr="00AA404A" w:rsidRDefault="00FC5953">
      <w:pPr>
        <w:rPr>
          <w:rFonts w:ascii="Verdana" w:hAnsi="Verdana"/>
          <w:sz w:val="20"/>
          <w:szCs w:val="20"/>
        </w:rPr>
      </w:pPr>
    </w:p>
    <w:p w:rsidR="00855A56" w:rsidRPr="00AA404A" w:rsidRDefault="00855A56" w:rsidP="00BD68B6">
      <w:pPr>
        <w:numPr>
          <w:ilvl w:val="1"/>
          <w:numId w:val="15"/>
        </w:numPr>
        <w:tabs>
          <w:tab w:val="clear" w:pos="1080"/>
          <w:tab w:val="num" w:pos="720"/>
        </w:tabs>
        <w:ind w:left="720"/>
        <w:jc w:val="both"/>
        <w:rPr>
          <w:rFonts w:ascii="Verdana" w:hAnsi="Verdana"/>
          <w:sz w:val="20"/>
          <w:szCs w:val="20"/>
        </w:rPr>
      </w:pPr>
      <w:r w:rsidRPr="00AA404A">
        <w:rPr>
          <w:rFonts w:ascii="Verdana" w:hAnsi="Verdana"/>
          <w:sz w:val="20"/>
          <w:szCs w:val="20"/>
        </w:rPr>
        <w:t>Unless this MOU expressly states otherwise:</w:t>
      </w:r>
    </w:p>
    <w:p w:rsidR="00855A56" w:rsidRPr="00AA404A" w:rsidRDefault="00855A56" w:rsidP="00FC5953">
      <w:pPr>
        <w:ind w:left="720" w:hanging="720"/>
        <w:jc w:val="both"/>
        <w:rPr>
          <w:rFonts w:ascii="Verdana" w:hAnsi="Verdana"/>
          <w:sz w:val="20"/>
          <w:szCs w:val="20"/>
        </w:rPr>
      </w:pPr>
    </w:p>
    <w:p w:rsidR="00855A56" w:rsidRPr="00AA404A" w:rsidRDefault="00855A56" w:rsidP="00BD68B6">
      <w:pPr>
        <w:numPr>
          <w:ilvl w:val="0"/>
          <w:numId w:val="17"/>
        </w:numPr>
        <w:tabs>
          <w:tab w:val="clear" w:pos="1080"/>
          <w:tab w:val="num" w:pos="1440"/>
        </w:tabs>
        <w:ind w:left="1440" w:hanging="720"/>
        <w:jc w:val="both"/>
        <w:rPr>
          <w:rFonts w:ascii="Verdana" w:hAnsi="Verdana"/>
          <w:sz w:val="20"/>
          <w:szCs w:val="20"/>
        </w:rPr>
      </w:pPr>
      <w:r w:rsidRPr="00AA404A">
        <w:rPr>
          <w:rFonts w:ascii="Verdana" w:hAnsi="Verdana"/>
          <w:sz w:val="20"/>
          <w:szCs w:val="20"/>
        </w:rPr>
        <w:t>a person who is not a party to this MOU has no right to enforce any of its terms under the Contracts (Rights of Third Parties) Act 1999; and</w:t>
      </w:r>
    </w:p>
    <w:p w:rsidR="00855A56" w:rsidRPr="00AA404A" w:rsidRDefault="00855A56" w:rsidP="00FC5953">
      <w:pPr>
        <w:ind w:left="720" w:hanging="720"/>
        <w:jc w:val="both"/>
        <w:rPr>
          <w:rFonts w:ascii="Verdana" w:hAnsi="Verdana"/>
          <w:sz w:val="20"/>
          <w:szCs w:val="20"/>
        </w:rPr>
      </w:pPr>
    </w:p>
    <w:p w:rsidR="00E149EC" w:rsidRPr="00AA404A" w:rsidRDefault="00855A56" w:rsidP="00BD68B6">
      <w:pPr>
        <w:numPr>
          <w:ilvl w:val="0"/>
          <w:numId w:val="17"/>
        </w:numPr>
        <w:tabs>
          <w:tab w:val="clear" w:pos="1080"/>
          <w:tab w:val="num" w:pos="1440"/>
        </w:tabs>
        <w:ind w:left="1440" w:hanging="720"/>
        <w:jc w:val="both"/>
        <w:rPr>
          <w:rFonts w:ascii="Verdana" w:hAnsi="Verdana"/>
          <w:sz w:val="20"/>
          <w:szCs w:val="20"/>
        </w:rPr>
      </w:pPr>
      <w:proofErr w:type="gramStart"/>
      <w:r w:rsidRPr="00AA404A">
        <w:rPr>
          <w:rFonts w:ascii="Verdana" w:hAnsi="Verdana"/>
          <w:sz w:val="20"/>
          <w:szCs w:val="20"/>
        </w:rPr>
        <w:t>if</w:t>
      </w:r>
      <w:proofErr w:type="gramEnd"/>
      <w:r w:rsidRPr="00AA404A">
        <w:rPr>
          <w:rFonts w:ascii="Verdana" w:hAnsi="Verdana"/>
          <w:sz w:val="20"/>
          <w:szCs w:val="20"/>
        </w:rPr>
        <w:t xml:space="preserve"> a person who is not a party to this MOU is stated to have the right to enforce any of its terms under the Contracts (Rights of Third Parties) Act 1999</w:t>
      </w:r>
      <w:r w:rsidR="00E149EC" w:rsidRPr="00AA404A">
        <w:rPr>
          <w:rFonts w:ascii="Verdana" w:hAnsi="Verdana"/>
          <w:sz w:val="20"/>
          <w:szCs w:val="20"/>
        </w:rPr>
        <w:t>, the parties may rescind or vary this MOU without the consent of that person.</w:t>
      </w:r>
    </w:p>
    <w:p w:rsidR="00FC5953" w:rsidRPr="00AA404A" w:rsidRDefault="00FC5953">
      <w:pPr>
        <w:rPr>
          <w:rFonts w:ascii="Verdana" w:hAnsi="Verdana"/>
          <w:b/>
          <w:sz w:val="20"/>
          <w:szCs w:val="20"/>
        </w:rPr>
      </w:pPr>
    </w:p>
    <w:p w:rsidR="008279E0" w:rsidRPr="00AA404A" w:rsidRDefault="008279E0" w:rsidP="00BD68B6">
      <w:pPr>
        <w:numPr>
          <w:ilvl w:val="0"/>
          <w:numId w:val="15"/>
        </w:numPr>
        <w:tabs>
          <w:tab w:val="clear" w:pos="1080"/>
          <w:tab w:val="num" w:pos="720"/>
        </w:tabs>
        <w:ind w:left="720"/>
        <w:rPr>
          <w:rFonts w:ascii="Verdana" w:hAnsi="Verdana"/>
          <w:b/>
          <w:sz w:val="20"/>
          <w:szCs w:val="20"/>
        </w:rPr>
      </w:pPr>
      <w:r w:rsidRPr="00AA404A">
        <w:rPr>
          <w:rFonts w:ascii="Verdana" w:hAnsi="Verdana"/>
          <w:b/>
          <w:sz w:val="20"/>
          <w:szCs w:val="20"/>
        </w:rPr>
        <w:t>Notices</w:t>
      </w:r>
    </w:p>
    <w:p w:rsidR="00972185" w:rsidRPr="00AA404A" w:rsidRDefault="00972185" w:rsidP="00972185">
      <w:pPr>
        <w:pStyle w:val="Paragraph11"/>
        <w:numPr>
          <w:ilvl w:val="0"/>
          <w:numId w:val="0"/>
        </w:numPr>
        <w:ind w:left="360"/>
        <w:rPr>
          <w:rFonts w:ascii="Verdana" w:hAnsi="Verdana"/>
          <w:lang w:eastAsia="en-GB"/>
        </w:rPr>
      </w:pPr>
    </w:p>
    <w:p w:rsidR="00972185" w:rsidRPr="00AA404A" w:rsidRDefault="00972185" w:rsidP="00AA404A">
      <w:pPr>
        <w:pStyle w:val="Paragraph11"/>
        <w:numPr>
          <w:ilvl w:val="1"/>
          <w:numId w:val="15"/>
        </w:numPr>
        <w:tabs>
          <w:tab w:val="clear" w:pos="1080"/>
          <w:tab w:val="num" w:pos="720"/>
        </w:tabs>
        <w:ind w:hanging="1080"/>
        <w:rPr>
          <w:rFonts w:ascii="Verdana" w:hAnsi="Verdana"/>
          <w:lang w:eastAsia="en-GB"/>
        </w:rPr>
      </w:pPr>
      <w:r w:rsidRPr="00AA404A">
        <w:rPr>
          <w:rFonts w:ascii="Verdana" w:hAnsi="Verdana"/>
          <w:lang w:eastAsia="en-GB"/>
        </w:rPr>
        <w:t xml:space="preserve">All legal or contractual notices should be sent to the following addreses: </w:t>
      </w:r>
    </w:p>
    <w:p w:rsidR="00972185" w:rsidRPr="002D12EE" w:rsidRDefault="002D12EE" w:rsidP="00AA404A">
      <w:pPr>
        <w:pStyle w:val="Paragraph11"/>
        <w:numPr>
          <w:ilvl w:val="0"/>
          <w:numId w:val="0"/>
        </w:numPr>
        <w:tabs>
          <w:tab w:val="num" w:pos="720"/>
        </w:tabs>
        <w:ind w:left="2160" w:hanging="1080"/>
        <w:rPr>
          <w:rFonts w:ascii="Verdana" w:hAnsi="Verdana"/>
          <w:color w:val="FF0000"/>
          <w:lang w:eastAsia="en-GB"/>
        </w:rPr>
      </w:pPr>
      <w:r w:rsidRPr="002D12EE">
        <w:rPr>
          <w:rFonts w:ascii="Verdana" w:hAnsi="Verdana"/>
          <w:color w:val="FF0000"/>
          <w:lang w:eastAsia="en-GB"/>
        </w:rPr>
        <w:t xml:space="preserve">Legal Services Division of </w:t>
      </w:r>
      <w:r w:rsidR="00453E27">
        <w:rPr>
          <w:rFonts w:ascii="Verdana" w:hAnsi="Verdana"/>
          <w:color w:val="FF0000"/>
          <w:lang w:eastAsia="en-GB"/>
        </w:rPr>
        <w:t>LTTC</w:t>
      </w:r>
      <w:r w:rsidRPr="002D12EE">
        <w:rPr>
          <w:rFonts w:ascii="Verdana" w:hAnsi="Verdana"/>
          <w:color w:val="FF0000"/>
          <w:lang w:eastAsia="en-GB"/>
        </w:rPr>
        <w:t xml:space="preserve"> – details required</w:t>
      </w:r>
      <w:r w:rsidR="00972185" w:rsidRPr="002D12EE">
        <w:rPr>
          <w:rFonts w:ascii="Verdana" w:hAnsi="Verdana"/>
          <w:color w:val="FF0000"/>
          <w:lang w:eastAsia="en-GB"/>
        </w:rPr>
        <w:t>: [●]</w:t>
      </w:r>
    </w:p>
    <w:p w:rsidR="00972185" w:rsidRPr="00AA404A" w:rsidRDefault="00AA404A" w:rsidP="00AA404A">
      <w:pPr>
        <w:pStyle w:val="Paragraph11"/>
        <w:numPr>
          <w:ilvl w:val="0"/>
          <w:numId w:val="0"/>
        </w:numPr>
        <w:tabs>
          <w:tab w:val="num" w:pos="720"/>
        </w:tabs>
        <w:ind w:left="720" w:hanging="720"/>
        <w:rPr>
          <w:rFonts w:ascii="Verdana" w:hAnsi="Verdana"/>
          <w:lang w:eastAsia="en-GB"/>
        </w:rPr>
      </w:pPr>
      <w:r>
        <w:rPr>
          <w:rFonts w:ascii="Verdana" w:hAnsi="Verdana"/>
          <w:lang w:eastAsia="en-GB"/>
        </w:rPr>
        <w:tab/>
      </w:r>
      <w:r w:rsidR="00972185" w:rsidRPr="00AA404A">
        <w:rPr>
          <w:rFonts w:ascii="Verdana" w:hAnsi="Verdana"/>
          <w:lang w:eastAsia="en-GB"/>
        </w:rPr>
        <w:t xml:space="preserve">All day to day correspondence in respect of this MOU should be sent to the following address: </w:t>
      </w:r>
    </w:p>
    <w:p w:rsidR="00453E27" w:rsidRDefault="00453E27" w:rsidP="00AA404A">
      <w:pPr>
        <w:pStyle w:val="Paragraph11"/>
        <w:numPr>
          <w:ilvl w:val="0"/>
          <w:numId w:val="0"/>
        </w:numPr>
        <w:tabs>
          <w:tab w:val="num" w:pos="720"/>
        </w:tabs>
        <w:ind w:left="2520" w:hanging="1080"/>
        <w:rPr>
          <w:rFonts w:ascii="Verdana" w:hAnsi="Verdana"/>
        </w:rPr>
      </w:pPr>
      <w:r>
        <w:rPr>
          <w:rFonts w:ascii="Verdana" w:hAnsi="Verdana"/>
          <w:b/>
        </w:rPr>
        <w:t xml:space="preserve">Ly Tu Trong Technical College, </w:t>
      </w:r>
      <w:r w:rsidRPr="00453E27">
        <w:rPr>
          <w:rFonts w:ascii="Verdana" w:hAnsi="Verdana"/>
        </w:rPr>
        <w:t xml:space="preserve">390 Hoang Van Thu St., Ward 4, Tan </w:t>
      </w:r>
      <w:proofErr w:type="spellStart"/>
      <w:r w:rsidRPr="00453E27">
        <w:rPr>
          <w:rFonts w:ascii="Verdana" w:hAnsi="Verdana"/>
        </w:rPr>
        <w:t>Binh</w:t>
      </w:r>
      <w:proofErr w:type="spellEnd"/>
      <w:r w:rsidRPr="00453E27">
        <w:rPr>
          <w:rFonts w:ascii="Verdana" w:hAnsi="Verdana"/>
        </w:rPr>
        <w:t xml:space="preserve"> </w:t>
      </w:r>
      <w:proofErr w:type="spellStart"/>
      <w:r w:rsidRPr="00453E27">
        <w:rPr>
          <w:rFonts w:ascii="Verdana" w:hAnsi="Verdana"/>
        </w:rPr>
        <w:t>Dist</w:t>
      </w:r>
      <w:proofErr w:type="spellEnd"/>
      <w:r w:rsidRPr="00453E27">
        <w:rPr>
          <w:rFonts w:ascii="Verdana" w:hAnsi="Verdana"/>
        </w:rPr>
        <w:t>.,T</w:t>
      </w:r>
      <w:r>
        <w:rPr>
          <w:rFonts w:ascii="Verdana" w:hAnsi="Verdana"/>
        </w:rPr>
        <w:t xml:space="preserve">p. Ho Chi Minh City </w:t>
      </w:r>
    </w:p>
    <w:p w:rsidR="00972185" w:rsidRPr="00AA404A" w:rsidRDefault="00972185" w:rsidP="00AA404A">
      <w:pPr>
        <w:pStyle w:val="Paragraph11"/>
        <w:numPr>
          <w:ilvl w:val="0"/>
          <w:numId w:val="0"/>
        </w:numPr>
        <w:tabs>
          <w:tab w:val="num" w:pos="720"/>
        </w:tabs>
        <w:ind w:left="2520" w:hanging="1080"/>
        <w:rPr>
          <w:rFonts w:ascii="Verdana" w:hAnsi="Verdana"/>
          <w:lang w:eastAsia="en-GB"/>
        </w:rPr>
      </w:pPr>
      <w:r w:rsidRPr="00AA404A">
        <w:rPr>
          <w:rFonts w:ascii="Verdana" w:hAnsi="Verdana"/>
          <w:lang w:eastAsia="en-GB"/>
        </w:rPr>
        <w:t>University: [●]</w:t>
      </w:r>
    </w:p>
    <w:p w:rsidR="008279E0" w:rsidRPr="00AA404A" w:rsidRDefault="008279E0" w:rsidP="00AA404A">
      <w:pPr>
        <w:pStyle w:val="Paragraph11"/>
        <w:numPr>
          <w:ilvl w:val="1"/>
          <w:numId w:val="15"/>
        </w:numPr>
        <w:tabs>
          <w:tab w:val="clear" w:pos="1080"/>
          <w:tab w:val="num" w:pos="720"/>
        </w:tabs>
        <w:ind w:left="720"/>
        <w:rPr>
          <w:rFonts w:ascii="Verdana" w:hAnsi="Verdana"/>
          <w:lang w:eastAsia="en-GB"/>
        </w:rPr>
      </w:pPr>
      <w:r w:rsidRPr="00AA404A">
        <w:rPr>
          <w:rFonts w:ascii="Verdana" w:hAnsi="Verdana"/>
          <w:lang w:eastAsia="en-GB"/>
        </w:rPr>
        <w:t xml:space="preserve">Any notices sent under this </w:t>
      </w:r>
      <w:r w:rsidR="00972185" w:rsidRPr="00AA404A">
        <w:rPr>
          <w:rFonts w:ascii="Verdana" w:hAnsi="Verdana"/>
          <w:lang w:eastAsia="en-GB"/>
        </w:rPr>
        <w:t>MOU</w:t>
      </w:r>
      <w:r w:rsidRPr="00AA404A">
        <w:rPr>
          <w:rFonts w:ascii="Verdana" w:hAnsi="Verdana"/>
          <w:lang w:eastAsia="en-GB"/>
        </w:rPr>
        <w:t xml:space="preserve"> must be in writing and may be served by personal delivery or by sending the notice by registered post or electronic data  transmission at the address given above or at such other address as the relevant party may give for the purpose of service of notices under this </w:t>
      </w:r>
      <w:r w:rsidR="00972185" w:rsidRPr="00AA404A">
        <w:rPr>
          <w:rFonts w:ascii="Verdana" w:hAnsi="Verdana"/>
          <w:lang w:eastAsia="en-GB"/>
        </w:rPr>
        <w:t>MOU</w:t>
      </w:r>
      <w:r w:rsidRPr="00AA404A">
        <w:rPr>
          <w:rFonts w:ascii="Verdana" w:hAnsi="Verdana"/>
          <w:lang w:eastAsia="en-GB"/>
        </w:rPr>
        <w:t xml:space="preserve"> and every such notice shall be deemed to have been served upon delivery if served by</w:t>
      </w:r>
      <w:r w:rsidR="00972185" w:rsidRPr="00AA404A">
        <w:rPr>
          <w:rFonts w:ascii="Verdana" w:hAnsi="Verdana"/>
          <w:lang w:eastAsia="en-GB"/>
        </w:rPr>
        <w:t xml:space="preserve"> hand or at the expiration of 2 </w:t>
      </w:r>
      <w:r w:rsidRPr="00AA404A">
        <w:rPr>
          <w:rFonts w:ascii="Verdana" w:hAnsi="Verdana"/>
          <w:lang w:eastAsia="en-GB"/>
        </w:rPr>
        <w:t xml:space="preserve"> </w:t>
      </w:r>
      <w:r w:rsidR="00972185" w:rsidRPr="00AA404A">
        <w:rPr>
          <w:rFonts w:ascii="Verdana" w:hAnsi="Verdana"/>
          <w:lang w:eastAsia="en-GB"/>
        </w:rPr>
        <w:t>working days</w:t>
      </w:r>
      <w:r w:rsidRPr="00AA404A">
        <w:rPr>
          <w:rFonts w:ascii="Verdana" w:hAnsi="Verdana"/>
          <w:lang w:eastAsia="en-GB"/>
        </w:rPr>
        <w:t xml:space="preserve"> after despatch of the same if delivered by </w:t>
      </w:r>
      <w:r w:rsidRPr="00AA404A">
        <w:rPr>
          <w:rFonts w:ascii="Verdana" w:hAnsi="Verdana"/>
          <w:lang w:eastAsia="en-GB"/>
        </w:rPr>
        <w:lastRenderedPageBreak/>
        <w:t xml:space="preserve">registered post or at ten hours am local time of the recipient on the next </w:t>
      </w:r>
      <w:r w:rsidR="00AA404A">
        <w:rPr>
          <w:rFonts w:ascii="Verdana" w:hAnsi="Verdana"/>
          <w:lang w:eastAsia="en-GB"/>
        </w:rPr>
        <w:t>working day</w:t>
      </w:r>
      <w:r w:rsidRPr="00AA404A">
        <w:rPr>
          <w:rFonts w:ascii="Verdana" w:hAnsi="Verdana"/>
          <w:lang w:eastAsia="en-GB"/>
        </w:rPr>
        <w:t xml:space="preserve"> following despatch if sent by electronic data transmission.</w:t>
      </w:r>
    </w:p>
    <w:p w:rsidR="008279E0" w:rsidRPr="00AA404A" w:rsidRDefault="008279E0" w:rsidP="00AA404A">
      <w:pPr>
        <w:pStyle w:val="Paragraph11"/>
        <w:numPr>
          <w:ilvl w:val="1"/>
          <w:numId w:val="15"/>
        </w:numPr>
        <w:tabs>
          <w:tab w:val="clear" w:pos="1080"/>
          <w:tab w:val="num" w:pos="720"/>
        </w:tabs>
        <w:ind w:left="720"/>
        <w:rPr>
          <w:rFonts w:ascii="Verdana" w:hAnsi="Verdana"/>
          <w:lang w:eastAsia="en-GB"/>
        </w:rPr>
      </w:pPr>
      <w:r w:rsidRPr="00AA404A">
        <w:rPr>
          <w:rFonts w:ascii="Verdana" w:hAnsi="Verdana"/>
          <w:lang w:eastAsia="en-GB"/>
        </w:rPr>
        <w:t xml:space="preserve">To prove service of any notice it shall be sufficient to show in the case of a notice delivered by hand that the same was duly addressed and delivered by hand and in the case of a notice served by post that the same was duly addressed prepaid and posted in the manner set out above.  In the case of a notice given by electronic data transmission, it shall be sufficient to show that it was despatched in a legible and complete form to the </w:t>
      </w:r>
      <w:r w:rsidR="00A11319" w:rsidRPr="00AA404A">
        <w:rPr>
          <w:rFonts w:ascii="Verdana" w:hAnsi="Verdana"/>
          <w:lang w:eastAsia="en-GB"/>
        </w:rPr>
        <w:t>correct electronic</w:t>
      </w:r>
      <w:r w:rsidRPr="00AA404A">
        <w:rPr>
          <w:rFonts w:ascii="Verdana" w:hAnsi="Verdana"/>
          <w:lang w:eastAsia="en-GB"/>
        </w:rPr>
        <w:t xml:space="preserve"> address without any error message provided that a confirmation copy of the transmission is sent to the recipient by registered post in the manner set out above.  Failure to send a confirmation copy will invalidate the service of any </w:t>
      </w:r>
      <w:r w:rsidR="00972185" w:rsidRPr="00AA404A">
        <w:rPr>
          <w:rFonts w:ascii="Verdana" w:hAnsi="Verdana"/>
          <w:lang w:eastAsia="en-GB"/>
        </w:rPr>
        <w:t>electronic data transmission.</w:t>
      </w:r>
    </w:p>
    <w:p w:rsidR="008279E0" w:rsidRDefault="008279E0" w:rsidP="00AA404A">
      <w:pPr>
        <w:ind w:left="720" w:hanging="720"/>
        <w:rPr>
          <w:rFonts w:ascii="Verdana" w:hAnsi="Verdana"/>
          <w:b/>
          <w:sz w:val="20"/>
          <w:szCs w:val="20"/>
        </w:rPr>
      </w:pPr>
    </w:p>
    <w:p w:rsidR="00F41EFF" w:rsidRPr="00AA404A" w:rsidRDefault="00F41EFF" w:rsidP="00BD68B6">
      <w:pPr>
        <w:numPr>
          <w:ilvl w:val="0"/>
          <w:numId w:val="15"/>
        </w:numPr>
        <w:tabs>
          <w:tab w:val="clear" w:pos="1080"/>
          <w:tab w:val="num" w:pos="720"/>
        </w:tabs>
        <w:ind w:left="720"/>
        <w:rPr>
          <w:rFonts w:ascii="Verdana" w:hAnsi="Verdana"/>
          <w:b/>
          <w:sz w:val="20"/>
          <w:szCs w:val="20"/>
        </w:rPr>
      </w:pPr>
      <w:r w:rsidRPr="00AA404A">
        <w:rPr>
          <w:rFonts w:ascii="Verdana" w:hAnsi="Verdana"/>
          <w:b/>
          <w:sz w:val="20"/>
          <w:szCs w:val="20"/>
        </w:rPr>
        <w:t>Governing Law</w:t>
      </w:r>
    </w:p>
    <w:p w:rsidR="00F41EFF" w:rsidRPr="00AA404A" w:rsidRDefault="00F41EFF">
      <w:pPr>
        <w:rPr>
          <w:rFonts w:ascii="Verdana" w:hAnsi="Verdana"/>
          <w:sz w:val="20"/>
          <w:szCs w:val="20"/>
        </w:rPr>
      </w:pPr>
    </w:p>
    <w:p w:rsidR="00FC5953" w:rsidRPr="00AA404A" w:rsidRDefault="00F41EFF" w:rsidP="00AA404A">
      <w:pPr>
        <w:numPr>
          <w:ilvl w:val="1"/>
          <w:numId w:val="12"/>
        </w:numPr>
        <w:rPr>
          <w:rFonts w:ascii="Verdana" w:hAnsi="Verdana"/>
          <w:sz w:val="20"/>
          <w:szCs w:val="20"/>
        </w:rPr>
      </w:pPr>
      <w:r w:rsidRPr="00AA404A">
        <w:rPr>
          <w:rFonts w:ascii="Verdana" w:hAnsi="Verdana"/>
          <w:sz w:val="20"/>
          <w:szCs w:val="20"/>
        </w:rPr>
        <w:t>This paragraph is legally binding.</w:t>
      </w:r>
    </w:p>
    <w:p w:rsidR="00FC5953" w:rsidRPr="00AA404A" w:rsidRDefault="00FC5953" w:rsidP="00FC5953">
      <w:pPr>
        <w:rPr>
          <w:rFonts w:ascii="Verdana" w:hAnsi="Verdana"/>
          <w:sz w:val="20"/>
          <w:szCs w:val="20"/>
        </w:rPr>
      </w:pPr>
    </w:p>
    <w:p w:rsidR="00FC5953" w:rsidRPr="00AA404A" w:rsidRDefault="0001635A" w:rsidP="0001635A">
      <w:pPr>
        <w:numPr>
          <w:ilvl w:val="1"/>
          <w:numId w:val="12"/>
        </w:numPr>
        <w:tabs>
          <w:tab w:val="clear" w:pos="420"/>
          <w:tab w:val="num" w:pos="720"/>
        </w:tabs>
        <w:ind w:left="720" w:hanging="720"/>
        <w:rPr>
          <w:rFonts w:ascii="Verdana" w:hAnsi="Verdana"/>
          <w:sz w:val="20"/>
          <w:szCs w:val="20"/>
        </w:rPr>
      </w:pPr>
      <w:r w:rsidRPr="00AA404A">
        <w:rPr>
          <w:rFonts w:ascii="Verdana" w:hAnsi="Verdana"/>
          <w:sz w:val="20"/>
          <w:szCs w:val="20"/>
        </w:rPr>
        <w:t>T</w:t>
      </w:r>
      <w:r w:rsidR="0064271E" w:rsidRPr="00AA404A">
        <w:rPr>
          <w:rFonts w:ascii="Verdana" w:hAnsi="Verdana"/>
          <w:sz w:val="20"/>
          <w:szCs w:val="20"/>
        </w:rPr>
        <w:t xml:space="preserve">his MOU is (and all discussions and any legal agreements prepared in connection with this MOU) governed by and construed in accordance with the law of </w:t>
      </w:r>
      <w:smartTag w:uri="urn:schemas-microsoft-com:office:smarttags" w:element="country-region">
        <w:smartTag w:uri="urn:schemas-microsoft-com:office:smarttags" w:element="place">
          <w:r w:rsidR="0064271E" w:rsidRPr="00AA404A">
            <w:rPr>
              <w:rFonts w:ascii="Verdana" w:hAnsi="Verdana"/>
              <w:sz w:val="20"/>
              <w:szCs w:val="20"/>
            </w:rPr>
            <w:t>England</w:t>
          </w:r>
        </w:smartTag>
      </w:smartTag>
      <w:r w:rsidR="00F41EFF" w:rsidRPr="00AA404A">
        <w:rPr>
          <w:rFonts w:ascii="Verdana" w:hAnsi="Verdana"/>
          <w:sz w:val="20"/>
          <w:szCs w:val="20"/>
        </w:rPr>
        <w:t xml:space="preserve">.  </w:t>
      </w:r>
    </w:p>
    <w:p w:rsidR="00FC5953" w:rsidRPr="00AA404A" w:rsidRDefault="00FC5953" w:rsidP="00FC5953">
      <w:pPr>
        <w:rPr>
          <w:rFonts w:ascii="Verdana" w:hAnsi="Verdana"/>
          <w:sz w:val="20"/>
          <w:szCs w:val="20"/>
        </w:rPr>
      </w:pPr>
    </w:p>
    <w:p w:rsidR="00FF2A61" w:rsidRPr="00AA404A" w:rsidRDefault="0064271E" w:rsidP="00FF2A61">
      <w:pPr>
        <w:numPr>
          <w:ilvl w:val="1"/>
          <w:numId w:val="12"/>
        </w:numPr>
        <w:tabs>
          <w:tab w:val="clear" w:pos="420"/>
          <w:tab w:val="num" w:pos="720"/>
        </w:tabs>
        <w:ind w:left="720" w:hanging="720"/>
        <w:rPr>
          <w:rFonts w:ascii="Verdana" w:hAnsi="Verdana"/>
          <w:sz w:val="20"/>
          <w:szCs w:val="20"/>
        </w:rPr>
      </w:pPr>
      <w:r w:rsidRPr="00AA404A">
        <w:rPr>
          <w:rFonts w:ascii="Verdana" w:hAnsi="Verdana"/>
          <w:sz w:val="20"/>
          <w:szCs w:val="20"/>
        </w:rPr>
        <w:t xml:space="preserve">The parties irrevocable agree that the courts of </w:t>
      </w:r>
      <w:smartTag w:uri="urn:schemas-microsoft-com:office:smarttags" w:element="country-region">
        <w:smartTag w:uri="urn:schemas-microsoft-com:office:smarttags" w:element="place">
          <w:r w:rsidRPr="00AA404A">
            <w:rPr>
              <w:rFonts w:ascii="Verdana" w:hAnsi="Verdana"/>
              <w:sz w:val="20"/>
              <w:szCs w:val="20"/>
            </w:rPr>
            <w:t>England</w:t>
          </w:r>
        </w:smartTag>
      </w:smartTag>
      <w:r w:rsidRPr="00AA404A">
        <w:rPr>
          <w:rFonts w:ascii="Verdana" w:hAnsi="Verdana"/>
          <w:sz w:val="20"/>
          <w:szCs w:val="20"/>
        </w:rPr>
        <w:t xml:space="preserve"> have exclusive jurisdiction to settle any dispute or claim which arises out of or in connection with this MOU.</w:t>
      </w:r>
    </w:p>
    <w:p w:rsidR="00F41EFF" w:rsidRDefault="00F41EFF">
      <w:pPr>
        <w:rPr>
          <w:rFonts w:ascii="Verdana" w:hAnsi="Verdana"/>
          <w:sz w:val="20"/>
          <w:szCs w:val="20"/>
        </w:rPr>
      </w:pPr>
    </w:p>
    <w:p w:rsidR="00E8581B" w:rsidRDefault="00E8581B">
      <w:pPr>
        <w:rPr>
          <w:rFonts w:ascii="Verdana" w:hAnsi="Verdana"/>
          <w:sz w:val="20"/>
          <w:szCs w:val="20"/>
        </w:rPr>
      </w:pPr>
    </w:p>
    <w:p w:rsidR="00E8581B" w:rsidRDefault="00E8581B">
      <w:pPr>
        <w:rPr>
          <w:rFonts w:ascii="Verdana" w:hAnsi="Verdana"/>
          <w:sz w:val="20"/>
          <w:szCs w:val="20"/>
        </w:rPr>
      </w:pPr>
    </w:p>
    <w:p w:rsidR="00E8581B" w:rsidRDefault="00E8581B">
      <w:pPr>
        <w:rPr>
          <w:rFonts w:ascii="Verdana" w:hAnsi="Verdana"/>
          <w:sz w:val="20"/>
          <w:szCs w:val="20"/>
        </w:rPr>
      </w:pPr>
    </w:p>
    <w:p w:rsidR="00E8581B" w:rsidRDefault="00E8581B">
      <w:pPr>
        <w:rPr>
          <w:rFonts w:ascii="Verdana" w:hAnsi="Verdana"/>
          <w:sz w:val="20"/>
          <w:szCs w:val="20"/>
        </w:rPr>
      </w:pPr>
    </w:p>
    <w:p w:rsidR="00E8581B" w:rsidRDefault="00E8581B">
      <w:pPr>
        <w:rPr>
          <w:rFonts w:ascii="Verdana" w:hAnsi="Verdana"/>
          <w:sz w:val="20"/>
          <w:szCs w:val="20"/>
        </w:rPr>
      </w:pPr>
    </w:p>
    <w:p w:rsidR="00E8581B" w:rsidRDefault="00E8581B">
      <w:pPr>
        <w:rPr>
          <w:rFonts w:ascii="Verdana" w:hAnsi="Verdana"/>
          <w:sz w:val="20"/>
          <w:szCs w:val="20"/>
        </w:rPr>
      </w:pPr>
    </w:p>
    <w:p w:rsidR="00E8581B" w:rsidRDefault="00E8581B">
      <w:pPr>
        <w:rPr>
          <w:rFonts w:ascii="Verdana" w:hAnsi="Verdana"/>
          <w:sz w:val="20"/>
          <w:szCs w:val="20"/>
        </w:rPr>
      </w:pPr>
    </w:p>
    <w:p w:rsidR="00E8581B" w:rsidRDefault="00E8581B">
      <w:pPr>
        <w:rPr>
          <w:rFonts w:ascii="Verdana" w:hAnsi="Verdana"/>
          <w:sz w:val="20"/>
          <w:szCs w:val="20"/>
        </w:rPr>
      </w:pPr>
    </w:p>
    <w:p w:rsidR="00E8581B" w:rsidRDefault="00E8581B">
      <w:pPr>
        <w:rPr>
          <w:rFonts w:ascii="Verdana" w:hAnsi="Verdana"/>
          <w:sz w:val="20"/>
          <w:szCs w:val="20"/>
        </w:rPr>
      </w:pPr>
    </w:p>
    <w:p w:rsidR="00E8581B" w:rsidRDefault="00E8581B">
      <w:pPr>
        <w:rPr>
          <w:rFonts w:ascii="Verdana" w:hAnsi="Verdana"/>
          <w:sz w:val="20"/>
          <w:szCs w:val="20"/>
        </w:rPr>
      </w:pPr>
    </w:p>
    <w:p w:rsidR="00E8581B" w:rsidRDefault="00E8581B">
      <w:pPr>
        <w:rPr>
          <w:rFonts w:ascii="Verdana" w:hAnsi="Verdana"/>
          <w:sz w:val="20"/>
          <w:szCs w:val="20"/>
        </w:rPr>
      </w:pPr>
    </w:p>
    <w:p w:rsidR="00E8581B" w:rsidRDefault="00E8581B">
      <w:pPr>
        <w:rPr>
          <w:rFonts w:ascii="Verdana" w:hAnsi="Verdana"/>
          <w:sz w:val="20"/>
          <w:szCs w:val="20"/>
        </w:rPr>
      </w:pPr>
    </w:p>
    <w:p w:rsidR="002D12EE" w:rsidRDefault="002D12EE">
      <w:pPr>
        <w:rPr>
          <w:rFonts w:ascii="Verdana" w:hAnsi="Verdana"/>
          <w:sz w:val="20"/>
          <w:szCs w:val="20"/>
        </w:rPr>
      </w:pPr>
    </w:p>
    <w:p w:rsidR="002D12EE" w:rsidRDefault="002D12EE">
      <w:pPr>
        <w:rPr>
          <w:rFonts w:ascii="Verdana" w:hAnsi="Verdana"/>
          <w:sz w:val="20"/>
          <w:szCs w:val="20"/>
        </w:rPr>
      </w:pPr>
    </w:p>
    <w:p w:rsidR="00F41EFF" w:rsidRPr="00AA404A" w:rsidRDefault="0045095C">
      <w:pPr>
        <w:rPr>
          <w:rFonts w:ascii="Verdana" w:hAnsi="Verdana"/>
          <w:sz w:val="20"/>
          <w:szCs w:val="20"/>
        </w:rPr>
      </w:pPr>
      <w:r w:rsidRPr="00AA404A">
        <w:rPr>
          <w:rFonts w:ascii="Verdana" w:hAnsi="Verdana"/>
          <w:sz w:val="20"/>
          <w:szCs w:val="20"/>
        </w:rPr>
        <w:t>Each party hereby confirms its agreement to the terms contained in this MOU.</w:t>
      </w:r>
    </w:p>
    <w:p w:rsidR="008F0EA0" w:rsidRDefault="008F0EA0">
      <w:pPr>
        <w:rPr>
          <w:rFonts w:ascii="Verdana" w:hAnsi="Verdana"/>
          <w:sz w:val="20"/>
          <w:szCs w:val="20"/>
        </w:rPr>
      </w:pPr>
    </w:p>
    <w:p w:rsidR="001402E4" w:rsidRPr="00AA404A" w:rsidRDefault="001402E4">
      <w:pPr>
        <w:rPr>
          <w:rFonts w:ascii="Verdana" w:hAnsi="Verdana"/>
          <w:sz w:val="20"/>
          <w:szCs w:val="20"/>
        </w:rPr>
      </w:pPr>
    </w:p>
    <w:p w:rsidR="00AA404A" w:rsidRDefault="00AA404A">
      <w:pPr>
        <w:rPr>
          <w:rFonts w:ascii="Verdana" w:hAnsi="Verdana"/>
          <w:sz w:val="20"/>
          <w:szCs w:val="20"/>
        </w:rPr>
      </w:pPr>
    </w:p>
    <w:p w:rsidR="00F41EFF" w:rsidRPr="00AA404A" w:rsidRDefault="00F41EFF">
      <w:pPr>
        <w:rPr>
          <w:rFonts w:ascii="Verdana" w:hAnsi="Verdana"/>
          <w:sz w:val="20"/>
          <w:szCs w:val="20"/>
        </w:rPr>
      </w:pPr>
      <w:r w:rsidRPr="00AA404A">
        <w:rPr>
          <w:rFonts w:ascii="Verdana" w:hAnsi="Verdana"/>
          <w:sz w:val="20"/>
          <w:szCs w:val="20"/>
        </w:rPr>
        <w:t>…………………………………………….…….</w:t>
      </w:r>
      <w:r w:rsidR="005D6E5A" w:rsidRPr="00AA404A">
        <w:rPr>
          <w:rFonts w:ascii="Verdana" w:hAnsi="Verdana"/>
          <w:sz w:val="20"/>
          <w:szCs w:val="20"/>
        </w:rPr>
        <w:t>.</w:t>
      </w:r>
      <w:r w:rsidRPr="00AA404A">
        <w:rPr>
          <w:rFonts w:ascii="Verdana" w:hAnsi="Verdana"/>
          <w:sz w:val="20"/>
          <w:szCs w:val="20"/>
        </w:rPr>
        <w:tab/>
      </w:r>
      <w:r w:rsidRPr="00AA404A">
        <w:rPr>
          <w:rFonts w:ascii="Verdana" w:hAnsi="Verdana"/>
          <w:sz w:val="20"/>
          <w:szCs w:val="20"/>
        </w:rPr>
        <w:tab/>
      </w:r>
      <w:r w:rsidRPr="00AA404A">
        <w:rPr>
          <w:rFonts w:ascii="Verdana" w:hAnsi="Verdana"/>
          <w:sz w:val="20"/>
          <w:szCs w:val="20"/>
        </w:rPr>
        <w:tab/>
        <w:t>…………………………………………………</w:t>
      </w:r>
      <w:r w:rsidR="005D6E5A" w:rsidRPr="00AA404A">
        <w:rPr>
          <w:rFonts w:ascii="Verdana" w:hAnsi="Verdana"/>
          <w:sz w:val="20"/>
          <w:szCs w:val="20"/>
        </w:rPr>
        <w:t>….</w:t>
      </w:r>
    </w:p>
    <w:p w:rsidR="005D6E5A" w:rsidRPr="00AA404A" w:rsidRDefault="007E5477">
      <w:pPr>
        <w:rPr>
          <w:rFonts w:ascii="Verdana" w:hAnsi="Verdana"/>
          <w:sz w:val="20"/>
          <w:szCs w:val="20"/>
        </w:rPr>
      </w:pPr>
      <w:r>
        <w:rPr>
          <w:rFonts w:ascii="Verdana" w:hAnsi="Verdana"/>
          <w:sz w:val="20"/>
          <w:szCs w:val="20"/>
        </w:rPr>
        <w:t>D</w:t>
      </w:r>
      <w:r w:rsidR="005D6E5A" w:rsidRPr="00AA404A">
        <w:rPr>
          <w:rFonts w:ascii="Verdana" w:hAnsi="Verdana"/>
          <w:sz w:val="20"/>
          <w:szCs w:val="20"/>
        </w:rPr>
        <w:t>uly authorised for and on behalf</w:t>
      </w:r>
      <w:r w:rsidR="005D6E5A" w:rsidRPr="00AA404A">
        <w:rPr>
          <w:rFonts w:ascii="Verdana" w:hAnsi="Verdana"/>
          <w:sz w:val="20"/>
          <w:szCs w:val="20"/>
        </w:rPr>
        <w:tab/>
      </w:r>
      <w:r w:rsidR="005D6E5A" w:rsidRPr="00AA404A">
        <w:rPr>
          <w:rFonts w:ascii="Verdana" w:hAnsi="Verdana"/>
          <w:sz w:val="20"/>
          <w:szCs w:val="20"/>
        </w:rPr>
        <w:tab/>
      </w:r>
      <w:r w:rsidR="005D6E5A" w:rsidRPr="00AA404A">
        <w:rPr>
          <w:rFonts w:ascii="Verdana" w:hAnsi="Verdana"/>
          <w:sz w:val="20"/>
          <w:szCs w:val="20"/>
        </w:rPr>
        <w:tab/>
      </w:r>
      <w:proofErr w:type="gramStart"/>
      <w:r>
        <w:rPr>
          <w:rFonts w:ascii="Verdana" w:hAnsi="Verdana"/>
          <w:sz w:val="20"/>
          <w:szCs w:val="20"/>
        </w:rPr>
        <w:t>D</w:t>
      </w:r>
      <w:r w:rsidR="005D6E5A" w:rsidRPr="00AA404A">
        <w:rPr>
          <w:rFonts w:ascii="Verdana" w:hAnsi="Verdana"/>
          <w:sz w:val="20"/>
          <w:szCs w:val="20"/>
        </w:rPr>
        <w:t>uly</w:t>
      </w:r>
      <w:proofErr w:type="gramEnd"/>
      <w:r w:rsidR="005D6E5A" w:rsidRPr="00AA404A">
        <w:rPr>
          <w:rFonts w:ascii="Verdana" w:hAnsi="Verdana"/>
          <w:sz w:val="20"/>
          <w:szCs w:val="20"/>
        </w:rPr>
        <w:t xml:space="preserve"> authorised for and on behalf</w:t>
      </w:r>
      <w:r w:rsidR="0083326E">
        <w:rPr>
          <w:rFonts w:ascii="Verdana" w:hAnsi="Verdana"/>
          <w:sz w:val="20"/>
          <w:szCs w:val="20"/>
        </w:rPr>
        <w:t xml:space="preserve"> </w:t>
      </w:r>
      <w:r w:rsidR="005D6E5A" w:rsidRPr="00AA404A">
        <w:rPr>
          <w:rFonts w:ascii="Verdana" w:hAnsi="Verdana"/>
          <w:sz w:val="20"/>
          <w:szCs w:val="20"/>
        </w:rPr>
        <w:tab/>
      </w:r>
    </w:p>
    <w:p w:rsidR="00CC6B6F" w:rsidRDefault="005D6E5A">
      <w:pPr>
        <w:rPr>
          <w:rFonts w:ascii="Verdana" w:hAnsi="Verdana"/>
          <w:sz w:val="20"/>
          <w:szCs w:val="20"/>
        </w:rPr>
      </w:pPr>
      <w:proofErr w:type="gramStart"/>
      <w:r w:rsidRPr="00AA404A">
        <w:rPr>
          <w:rFonts w:ascii="Verdana" w:hAnsi="Verdana"/>
          <w:sz w:val="20"/>
          <w:szCs w:val="20"/>
        </w:rPr>
        <w:t>of</w:t>
      </w:r>
      <w:proofErr w:type="gramEnd"/>
      <w:r w:rsidR="007E5477" w:rsidRPr="007E5477">
        <w:rPr>
          <w:rFonts w:ascii="Verdana" w:hAnsi="Verdana"/>
          <w:b/>
          <w:sz w:val="20"/>
          <w:szCs w:val="20"/>
        </w:rPr>
        <w:t xml:space="preserve"> </w:t>
      </w:r>
      <w:r w:rsidR="00453E27">
        <w:rPr>
          <w:rFonts w:ascii="Verdana" w:hAnsi="Verdana"/>
          <w:sz w:val="20"/>
          <w:szCs w:val="20"/>
        </w:rPr>
        <w:t>Ly Tu Trong Technical College</w:t>
      </w:r>
      <w:r w:rsidR="002D12EE">
        <w:rPr>
          <w:rFonts w:ascii="Verdana" w:hAnsi="Verdana"/>
          <w:sz w:val="20"/>
          <w:szCs w:val="20"/>
        </w:rPr>
        <w:t xml:space="preserve">      </w:t>
      </w:r>
      <w:r w:rsidR="00453E27">
        <w:rPr>
          <w:rFonts w:ascii="Verdana" w:hAnsi="Verdana"/>
          <w:sz w:val="20"/>
          <w:szCs w:val="20"/>
        </w:rPr>
        <w:t xml:space="preserve">               </w:t>
      </w:r>
      <w:r w:rsidR="00CC6B6F">
        <w:rPr>
          <w:rFonts w:ascii="Verdana" w:hAnsi="Verdana"/>
          <w:sz w:val="20"/>
          <w:szCs w:val="20"/>
        </w:rPr>
        <w:t xml:space="preserve">    of Cardiff Metropolitan University</w:t>
      </w:r>
    </w:p>
    <w:p w:rsidR="005D6E5A" w:rsidRPr="00AA404A" w:rsidRDefault="0083326E">
      <w:pPr>
        <w:rPr>
          <w:rFonts w:ascii="Verdana" w:hAnsi="Verdana"/>
          <w:sz w:val="20"/>
          <w:szCs w:val="20"/>
        </w:rPr>
      </w:pPr>
      <w:r>
        <w:rPr>
          <w:rFonts w:ascii="Verdana" w:hAnsi="Verdana"/>
          <w:sz w:val="20"/>
          <w:szCs w:val="20"/>
        </w:rPr>
        <w:t xml:space="preserve"> </w:t>
      </w:r>
      <w:r w:rsidR="007E5477">
        <w:rPr>
          <w:rFonts w:ascii="Verdana" w:hAnsi="Verdana"/>
          <w:b/>
          <w:sz w:val="20"/>
          <w:szCs w:val="20"/>
        </w:rPr>
        <w:br/>
      </w:r>
      <w:r w:rsidR="007E5477">
        <w:rPr>
          <w:rFonts w:ascii="Verdana" w:hAnsi="Verdana"/>
          <w:b/>
          <w:sz w:val="20"/>
          <w:szCs w:val="20"/>
        </w:rPr>
        <w:br/>
      </w:r>
      <w:r w:rsidR="007E5477" w:rsidRPr="00AA404A">
        <w:rPr>
          <w:rFonts w:ascii="Verdana" w:hAnsi="Verdana"/>
          <w:sz w:val="20"/>
          <w:szCs w:val="20"/>
        </w:rPr>
        <w:t xml:space="preserve"> </w:t>
      </w:r>
    </w:p>
    <w:p w:rsidR="00F41EFF" w:rsidRPr="00AA404A" w:rsidRDefault="00F41EFF">
      <w:pPr>
        <w:rPr>
          <w:rFonts w:ascii="Verdana" w:hAnsi="Verdana"/>
          <w:sz w:val="20"/>
          <w:szCs w:val="20"/>
        </w:rPr>
      </w:pPr>
      <w:r w:rsidRPr="00AA404A">
        <w:rPr>
          <w:rFonts w:ascii="Verdana" w:hAnsi="Verdana"/>
          <w:sz w:val="20"/>
          <w:szCs w:val="20"/>
        </w:rPr>
        <w:t>Date</w:t>
      </w:r>
      <w:r w:rsidRPr="00AA404A">
        <w:rPr>
          <w:rFonts w:ascii="Verdana" w:hAnsi="Verdana"/>
          <w:sz w:val="20"/>
          <w:szCs w:val="20"/>
        </w:rPr>
        <w:tab/>
      </w:r>
      <w:r w:rsidRPr="00AA404A">
        <w:rPr>
          <w:rFonts w:ascii="Verdana" w:hAnsi="Verdana"/>
          <w:sz w:val="20"/>
          <w:szCs w:val="20"/>
        </w:rPr>
        <w:tab/>
      </w:r>
      <w:r w:rsidRPr="00AA404A">
        <w:rPr>
          <w:rFonts w:ascii="Verdana" w:hAnsi="Verdana"/>
          <w:sz w:val="20"/>
          <w:szCs w:val="20"/>
        </w:rPr>
        <w:tab/>
      </w:r>
      <w:r w:rsidRPr="00AA404A">
        <w:rPr>
          <w:rFonts w:ascii="Verdana" w:hAnsi="Verdana"/>
          <w:sz w:val="20"/>
          <w:szCs w:val="20"/>
        </w:rPr>
        <w:tab/>
      </w:r>
      <w:r w:rsidRPr="00AA404A">
        <w:rPr>
          <w:rFonts w:ascii="Verdana" w:hAnsi="Verdana"/>
          <w:sz w:val="20"/>
          <w:szCs w:val="20"/>
        </w:rPr>
        <w:tab/>
      </w:r>
      <w:r w:rsidRPr="00AA404A">
        <w:rPr>
          <w:rFonts w:ascii="Verdana" w:hAnsi="Verdana"/>
          <w:sz w:val="20"/>
          <w:szCs w:val="20"/>
        </w:rPr>
        <w:tab/>
      </w:r>
      <w:r w:rsidRPr="00AA404A">
        <w:rPr>
          <w:rFonts w:ascii="Verdana" w:hAnsi="Verdana"/>
          <w:sz w:val="20"/>
          <w:szCs w:val="20"/>
        </w:rPr>
        <w:tab/>
        <w:t>Date</w:t>
      </w:r>
    </w:p>
    <w:p w:rsidR="001402E4" w:rsidRDefault="001402E4">
      <w:pPr>
        <w:rPr>
          <w:rFonts w:ascii="Verdana" w:hAnsi="Verdana"/>
          <w:sz w:val="20"/>
          <w:szCs w:val="20"/>
        </w:rPr>
      </w:pPr>
    </w:p>
    <w:p w:rsidR="001402E4" w:rsidRDefault="001402E4">
      <w:pPr>
        <w:rPr>
          <w:rFonts w:ascii="Verdana" w:hAnsi="Verdana"/>
          <w:sz w:val="20"/>
          <w:szCs w:val="20"/>
        </w:rPr>
      </w:pPr>
    </w:p>
    <w:p w:rsidR="00F41EFF" w:rsidRPr="00AA404A" w:rsidRDefault="00F41EFF">
      <w:pPr>
        <w:rPr>
          <w:rFonts w:ascii="Verdana" w:hAnsi="Verdana"/>
          <w:sz w:val="20"/>
          <w:szCs w:val="20"/>
        </w:rPr>
      </w:pPr>
      <w:r w:rsidRPr="00AA404A">
        <w:rPr>
          <w:rFonts w:ascii="Verdana" w:hAnsi="Verdana"/>
          <w:sz w:val="20"/>
          <w:szCs w:val="20"/>
        </w:rPr>
        <w:t>………………………………………………….</w:t>
      </w:r>
      <w:r w:rsidR="005D6E5A" w:rsidRPr="00AA404A">
        <w:rPr>
          <w:rFonts w:ascii="Verdana" w:hAnsi="Verdana"/>
          <w:sz w:val="20"/>
          <w:szCs w:val="20"/>
        </w:rPr>
        <w:t>.</w:t>
      </w:r>
      <w:r w:rsidRPr="00AA404A">
        <w:rPr>
          <w:rFonts w:ascii="Verdana" w:hAnsi="Verdana"/>
          <w:sz w:val="20"/>
          <w:szCs w:val="20"/>
        </w:rPr>
        <w:t>.</w:t>
      </w:r>
      <w:r w:rsidRPr="00AA404A">
        <w:rPr>
          <w:rFonts w:ascii="Verdana" w:hAnsi="Verdana"/>
          <w:sz w:val="20"/>
          <w:szCs w:val="20"/>
        </w:rPr>
        <w:tab/>
      </w:r>
      <w:r w:rsidRPr="00AA404A">
        <w:rPr>
          <w:rFonts w:ascii="Verdana" w:hAnsi="Verdana"/>
          <w:sz w:val="20"/>
          <w:szCs w:val="20"/>
        </w:rPr>
        <w:tab/>
      </w:r>
      <w:r w:rsidRPr="00AA404A">
        <w:rPr>
          <w:rFonts w:ascii="Verdana" w:hAnsi="Verdana"/>
          <w:sz w:val="20"/>
          <w:szCs w:val="20"/>
        </w:rPr>
        <w:tab/>
        <w:t>………………………………………………</w:t>
      </w:r>
      <w:r w:rsidR="005D6E5A" w:rsidRPr="00AA404A">
        <w:rPr>
          <w:rFonts w:ascii="Verdana" w:hAnsi="Verdana"/>
          <w:sz w:val="20"/>
          <w:szCs w:val="20"/>
        </w:rPr>
        <w:t>……</w:t>
      </w:r>
    </w:p>
    <w:p w:rsidR="003D5D06" w:rsidRPr="00AA404A" w:rsidRDefault="003D5D06">
      <w:pPr>
        <w:rPr>
          <w:rFonts w:ascii="Verdana" w:hAnsi="Verdana"/>
          <w:sz w:val="20"/>
          <w:szCs w:val="20"/>
        </w:rPr>
      </w:pPr>
    </w:p>
    <w:p w:rsidR="003D5D06" w:rsidRPr="00AA404A" w:rsidRDefault="003D5D06">
      <w:pPr>
        <w:rPr>
          <w:rFonts w:ascii="Verdana" w:hAnsi="Verdana"/>
          <w:sz w:val="20"/>
          <w:szCs w:val="20"/>
        </w:rPr>
      </w:pPr>
    </w:p>
    <w:p w:rsidR="003D5D06" w:rsidRPr="00AA404A" w:rsidRDefault="003D5D06">
      <w:pPr>
        <w:rPr>
          <w:rFonts w:ascii="Verdana" w:hAnsi="Verdana"/>
          <w:sz w:val="20"/>
          <w:szCs w:val="20"/>
        </w:rPr>
      </w:pPr>
    </w:p>
    <w:p w:rsidR="003D5D06" w:rsidRPr="00AA404A" w:rsidRDefault="003D5D06">
      <w:pPr>
        <w:rPr>
          <w:rFonts w:ascii="Verdana" w:hAnsi="Verdana"/>
          <w:sz w:val="20"/>
          <w:szCs w:val="20"/>
        </w:rPr>
      </w:pPr>
    </w:p>
    <w:p w:rsidR="003D5D06" w:rsidRPr="00AA404A" w:rsidRDefault="003D5D06">
      <w:pPr>
        <w:rPr>
          <w:rFonts w:ascii="Verdana" w:hAnsi="Verdana"/>
          <w:sz w:val="20"/>
          <w:szCs w:val="20"/>
        </w:rPr>
      </w:pPr>
    </w:p>
    <w:p w:rsidR="003D5D06" w:rsidRPr="00AA404A" w:rsidRDefault="003D5D06">
      <w:pPr>
        <w:rPr>
          <w:rFonts w:ascii="Verdana" w:hAnsi="Verdana"/>
          <w:sz w:val="20"/>
          <w:szCs w:val="20"/>
        </w:rPr>
      </w:pPr>
    </w:p>
    <w:p w:rsidR="003D5D06" w:rsidRPr="00AA404A" w:rsidRDefault="003D5D06">
      <w:pPr>
        <w:rPr>
          <w:rFonts w:ascii="Verdana" w:hAnsi="Verdana"/>
          <w:sz w:val="20"/>
          <w:szCs w:val="20"/>
        </w:rPr>
      </w:pPr>
    </w:p>
    <w:p w:rsidR="003D5D06" w:rsidRPr="00AA404A" w:rsidRDefault="003D5D06">
      <w:pPr>
        <w:rPr>
          <w:rFonts w:ascii="Verdana" w:hAnsi="Verdana"/>
          <w:sz w:val="20"/>
          <w:szCs w:val="20"/>
        </w:rPr>
      </w:pPr>
    </w:p>
    <w:p w:rsidR="003D5D06" w:rsidRPr="00AA404A" w:rsidRDefault="003D5D06">
      <w:pPr>
        <w:rPr>
          <w:rFonts w:ascii="Verdana" w:hAnsi="Verdana"/>
          <w:sz w:val="20"/>
          <w:szCs w:val="20"/>
        </w:rPr>
      </w:pPr>
    </w:p>
    <w:p w:rsidR="003D5D06" w:rsidRPr="00AA404A" w:rsidRDefault="003D5D06">
      <w:pPr>
        <w:rPr>
          <w:rFonts w:ascii="Verdana" w:hAnsi="Verdana"/>
          <w:sz w:val="20"/>
          <w:szCs w:val="20"/>
        </w:rPr>
      </w:pPr>
    </w:p>
    <w:p w:rsidR="003D5D06" w:rsidRPr="00AA404A" w:rsidRDefault="003D5D06">
      <w:pPr>
        <w:rPr>
          <w:rFonts w:ascii="Verdana" w:hAnsi="Verdana"/>
          <w:sz w:val="20"/>
          <w:szCs w:val="20"/>
        </w:rPr>
      </w:pPr>
    </w:p>
    <w:p w:rsidR="003D5D06" w:rsidRPr="00AA404A" w:rsidRDefault="003D5D06">
      <w:pPr>
        <w:rPr>
          <w:rFonts w:ascii="Verdana" w:hAnsi="Verdana"/>
          <w:sz w:val="20"/>
          <w:szCs w:val="20"/>
        </w:rPr>
      </w:pPr>
    </w:p>
    <w:p w:rsidR="003D5D06" w:rsidRPr="00AA404A" w:rsidRDefault="003D5D06">
      <w:pPr>
        <w:rPr>
          <w:rFonts w:ascii="Verdana" w:hAnsi="Verdana"/>
          <w:sz w:val="20"/>
          <w:szCs w:val="20"/>
        </w:rPr>
      </w:pPr>
    </w:p>
    <w:p w:rsidR="003D5D06" w:rsidRPr="00AA404A" w:rsidRDefault="00972185">
      <w:pPr>
        <w:rPr>
          <w:rFonts w:ascii="Verdana" w:hAnsi="Verdana"/>
          <w:sz w:val="20"/>
          <w:szCs w:val="20"/>
        </w:rPr>
      </w:pPr>
      <w:r w:rsidRPr="00AA404A">
        <w:rPr>
          <w:rFonts w:ascii="Verdana" w:hAnsi="Verdana"/>
          <w:sz w:val="20"/>
          <w:szCs w:val="20"/>
        </w:rPr>
        <w:br w:type="page"/>
      </w:r>
    </w:p>
    <w:p w:rsidR="003D5D06" w:rsidRPr="00D0113F" w:rsidRDefault="002D12EE" w:rsidP="002D12EE">
      <w:pPr>
        <w:jc w:val="center"/>
        <w:rPr>
          <w:rFonts w:ascii="Verdana" w:hAnsi="Verdana"/>
          <w:b/>
          <w:sz w:val="20"/>
          <w:szCs w:val="20"/>
        </w:rPr>
      </w:pPr>
      <w:r w:rsidRPr="00D0113F">
        <w:rPr>
          <w:rFonts w:ascii="Verdana" w:hAnsi="Verdana"/>
          <w:b/>
          <w:sz w:val="20"/>
          <w:szCs w:val="20"/>
        </w:rPr>
        <w:lastRenderedPageBreak/>
        <w:t>Appendix 1</w:t>
      </w:r>
    </w:p>
    <w:p w:rsidR="003D5D06" w:rsidRPr="00AA404A" w:rsidRDefault="003D5D06">
      <w:pPr>
        <w:rPr>
          <w:rFonts w:ascii="Verdana" w:hAnsi="Verdana"/>
          <w:sz w:val="20"/>
          <w:szCs w:val="20"/>
        </w:rPr>
      </w:pPr>
    </w:p>
    <w:p w:rsidR="00365ADF" w:rsidRPr="00AA404A" w:rsidRDefault="00365ADF" w:rsidP="003D5D06">
      <w:pPr>
        <w:tabs>
          <w:tab w:val="left" w:pos="720"/>
        </w:tabs>
        <w:spacing w:after="120"/>
        <w:ind w:left="720" w:hanging="720"/>
        <w:jc w:val="center"/>
        <w:rPr>
          <w:rFonts w:ascii="Verdana" w:hAnsi="Verdana"/>
          <w:b/>
          <w:sz w:val="20"/>
          <w:szCs w:val="20"/>
        </w:rPr>
      </w:pPr>
    </w:p>
    <w:tbl>
      <w:tblPr>
        <w:tblStyle w:val="TableGrid"/>
        <w:tblW w:w="0" w:type="auto"/>
        <w:tblLook w:val="04A0" w:firstRow="1" w:lastRow="0" w:firstColumn="1" w:lastColumn="0" w:noHBand="0" w:noVBand="1"/>
      </w:tblPr>
      <w:tblGrid>
        <w:gridCol w:w="4392"/>
        <w:gridCol w:w="4392"/>
        <w:gridCol w:w="4392"/>
      </w:tblGrid>
      <w:tr w:rsidR="00D0113F" w:rsidTr="00D0113F">
        <w:tc>
          <w:tcPr>
            <w:tcW w:w="4392" w:type="dxa"/>
          </w:tcPr>
          <w:p w:rsidR="00D0113F" w:rsidRPr="00D0113F" w:rsidRDefault="00D0113F" w:rsidP="00D0113F">
            <w:pPr>
              <w:tabs>
                <w:tab w:val="left" w:pos="0"/>
              </w:tabs>
              <w:spacing w:after="120"/>
              <w:jc w:val="center"/>
              <w:rPr>
                <w:rFonts w:ascii="Verdana" w:hAnsi="Verdana"/>
                <w:b/>
                <w:sz w:val="20"/>
                <w:szCs w:val="20"/>
              </w:rPr>
            </w:pPr>
            <w:r w:rsidRPr="00D0113F">
              <w:rPr>
                <w:rFonts w:ascii="Verdana" w:hAnsi="Verdana"/>
                <w:b/>
                <w:sz w:val="20"/>
                <w:szCs w:val="20"/>
              </w:rPr>
              <w:t xml:space="preserve">Programme of study at </w:t>
            </w:r>
            <w:r w:rsidR="00453E27">
              <w:rPr>
                <w:rFonts w:ascii="Verdana" w:hAnsi="Verdana"/>
                <w:b/>
                <w:sz w:val="20"/>
                <w:szCs w:val="20"/>
              </w:rPr>
              <w:t>LTTC</w:t>
            </w:r>
          </w:p>
        </w:tc>
        <w:tc>
          <w:tcPr>
            <w:tcW w:w="4392" w:type="dxa"/>
          </w:tcPr>
          <w:p w:rsidR="00D0113F" w:rsidRPr="00D0113F" w:rsidRDefault="00D0113F" w:rsidP="00D0113F">
            <w:pPr>
              <w:tabs>
                <w:tab w:val="left" w:pos="0"/>
              </w:tabs>
              <w:spacing w:after="120"/>
              <w:jc w:val="center"/>
              <w:rPr>
                <w:rFonts w:ascii="Verdana" w:hAnsi="Verdana"/>
                <w:b/>
                <w:sz w:val="20"/>
                <w:szCs w:val="20"/>
              </w:rPr>
            </w:pPr>
            <w:r w:rsidRPr="00D0113F">
              <w:rPr>
                <w:rFonts w:ascii="Verdana" w:hAnsi="Verdana"/>
                <w:b/>
                <w:sz w:val="20"/>
                <w:szCs w:val="20"/>
              </w:rPr>
              <w:t>Years of study and CGPA Required</w:t>
            </w:r>
          </w:p>
        </w:tc>
        <w:tc>
          <w:tcPr>
            <w:tcW w:w="4392" w:type="dxa"/>
          </w:tcPr>
          <w:p w:rsidR="00D0113F" w:rsidRPr="00D0113F" w:rsidRDefault="00D0113F" w:rsidP="00D0113F">
            <w:pPr>
              <w:tabs>
                <w:tab w:val="left" w:pos="0"/>
              </w:tabs>
              <w:spacing w:after="120"/>
              <w:jc w:val="center"/>
              <w:rPr>
                <w:rFonts w:ascii="Verdana" w:hAnsi="Verdana"/>
                <w:b/>
                <w:sz w:val="20"/>
                <w:szCs w:val="20"/>
              </w:rPr>
            </w:pPr>
            <w:r w:rsidRPr="00D0113F">
              <w:rPr>
                <w:rFonts w:ascii="Verdana" w:hAnsi="Verdana"/>
                <w:b/>
                <w:sz w:val="20"/>
                <w:szCs w:val="20"/>
              </w:rPr>
              <w:t>Programme of Study at Cardiff Metropolitan University</w:t>
            </w:r>
          </w:p>
        </w:tc>
      </w:tr>
      <w:tr w:rsidR="00D0113F" w:rsidTr="00D0113F">
        <w:tc>
          <w:tcPr>
            <w:tcW w:w="4392" w:type="dxa"/>
          </w:tcPr>
          <w:p w:rsidR="00D0113F" w:rsidRDefault="00D0113F" w:rsidP="00D0113F">
            <w:pPr>
              <w:tabs>
                <w:tab w:val="left" w:pos="0"/>
              </w:tabs>
              <w:spacing w:after="120"/>
              <w:jc w:val="both"/>
              <w:rPr>
                <w:rFonts w:ascii="Verdana" w:hAnsi="Verdana"/>
                <w:bCs/>
                <w:sz w:val="20"/>
                <w:szCs w:val="20"/>
              </w:rPr>
            </w:pPr>
          </w:p>
          <w:p w:rsidR="00D0113F" w:rsidRPr="00D0113F" w:rsidRDefault="00453E27" w:rsidP="00D0113F">
            <w:pPr>
              <w:tabs>
                <w:tab w:val="left" w:pos="0"/>
              </w:tabs>
              <w:spacing w:after="120"/>
              <w:jc w:val="both"/>
              <w:rPr>
                <w:rFonts w:ascii="Verdana" w:hAnsi="Verdana"/>
                <w:sz w:val="20"/>
                <w:szCs w:val="20"/>
              </w:rPr>
            </w:pPr>
            <w:r>
              <w:rPr>
                <w:rFonts w:ascii="Verdana" w:hAnsi="Verdana"/>
                <w:bCs/>
                <w:sz w:val="20"/>
                <w:szCs w:val="20"/>
              </w:rPr>
              <w:t>Diploma in Information Technology (Software Engineering)</w:t>
            </w:r>
          </w:p>
          <w:p w:rsidR="00D0113F" w:rsidRDefault="00D0113F" w:rsidP="00D0113F">
            <w:pPr>
              <w:tabs>
                <w:tab w:val="left" w:pos="0"/>
              </w:tabs>
              <w:spacing w:after="120"/>
              <w:jc w:val="both"/>
              <w:rPr>
                <w:rFonts w:ascii="Verdana" w:hAnsi="Verdana"/>
                <w:sz w:val="20"/>
                <w:szCs w:val="20"/>
              </w:rPr>
            </w:pPr>
          </w:p>
        </w:tc>
        <w:tc>
          <w:tcPr>
            <w:tcW w:w="4392" w:type="dxa"/>
          </w:tcPr>
          <w:p w:rsidR="00D0113F" w:rsidRDefault="00D0113F" w:rsidP="003D5D06">
            <w:pPr>
              <w:tabs>
                <w:tab w:val="left" w:pos="0"/>
              </w:tabs>
              <w:spacing w:after="120"/>
              <w:jc w:val="both"/>
              <w:rPr>
                <w:rFonts w:ascii="Verdana" w:hAnsi="Verdana"/>
                <w:sz w:val="20"/>
                <w:szCs w:val="20"/>
              </w:rPr>
            </w:pPr>
          </w:p>
          <w:p w:rsidR="00D0113F" w:rsidRDefault="00D0113F" w:rsidP="00453E27">
            <w:pPr>
              <w:tabs>
                <w:tab w:val="left" w:pos="0"/>
              </w:tabs>
              <w:spacing w:after="120"/>
              <w:jc w:val="both"/>
              <w:rPr>
                <w:rFonts w:ascii="Verdana" w:hAnsi="Verdana"/>
                <w:sz w:val="20"/>
                <w:szCs w:val="20"/>
              </w:rPr>
            </w:pPr>
            <w:r>
              <w:rPr>
                <w:rFonts w:ascii="Verdana" w:hAnsi="Verdana"/>
                <w:sz w:val="20"/>
                <w:szCs w:val="20"/>
              </w:rPr>
              <w:t xml:space="preserve">Complete 3 years with </w:t>
            </w:r>
            <w:r w:rsidR="00453E27">
              <w:rPr>
                <w:rFonts w:ascii="Verdana" w:hAnsi="Verdana"/>
                <w:sz w:val="20"/>
                <w:szCs w:val="20"/>
              </w:rPr>
              <w:t>CGPA 6.5</w:t>
            </w:r>
            <w:r>
              <w:rPr>
                <w:rFonts w:ascii="Verdana" w:hAnsi="Verdana"/>
                <w:sz w:val="20"/>
                <w:szCs w:val="20"/>
              </w:rPr>
              <w:t xml:space="preserve"> or above</w:t>
            </w:r>
          </w:p>
        </w:tc>
        <w:tc>
          <w:tcPr>
            <w:tcW w:w="4392" w:type="dxa"/>
          </w:tcPr>
          <w:p w:rsidR="00D0113F" w:rsidRDefault="00D0113F" w:rsidP="003D5D06">
            <w:pPr>
              <w:tabs>
                <w:tab w:val="left" w:pos="0"/>
              </w:tabs>
              <w:spacing w:after="120"/>
              <w:jc w:val="both"/>
              <w:rPr>
                <w:rFonts w:ascii="Verdana" w:hAnsi="Verdana"/>
                <w:sz w:val="20"/>
                <w:szCs w:val="20"/>
              </w:rPr>
            </w:pPr>
          </w:p>
          <w:p w:rsidR="00D0113F" w:rsidRDefault="00453E27" w:rsidP="003D5D06">
            <w:pPr>
              <w:tabs>
                <w:tab w:val="left" w:pos="0"/>
              </w:tabs>
              <w:spacing w:after="120"/>
              <w:jc w:val="both"/>
              <w:rPr>
                <w:rFonts w:ascii="Verdana" w:hAnsi="Verdana"/>
                <w:sz w:val="20"/>
                <w:szCs w:val="20"/>
              </w:rPr>
            </w:pPr>
            <w:r>
              <w:rPr>
                <w:rFonts w:ascii="Verdana" w:hAnsi="Verdana"/>
                <w:sz w:val="20"/>
                <w:szCs w:val="20"/>
              </w:rPr>
              <w:t>BSc Software Engineering Yr 3 (Level 6)</w:t>
            </w:r>
          </w:p>
          <w:p w:rsidR="00D0113F" w:rsidRDefault="00D0113F" w:rsidP="003D5D06">
            <w:pPr>
              <w:tabs>
                <w:tab w:val="left" w:pos="0"/>
              </w:tabs>
              <w:spacing w:after="120"/>
              <w:jc w:val="both"/>
              <w:rPr>
                <w:rFonts w:ascii="Verdana" w:hAnsi="Verdana"/>
                <w:sz w:val="20"/>
                <w:szCs w:val="20"/>
              </w:rPr>
            </w:pPr>
          </w:p>
        </w:tc>
      </w:tr>
    </w:tbl>
    <w:p w:rsidR="007D0CA9" w:rsidRDefault="007D0CA9" w:rsidP="003D5D06">
      <w:pPr>
        <w:tabs>
          <w:tab w:val="left" w:pos="0"/>
        </w:tabs>
        <w:spacing w:after="120"/>
        <w:jc w:val="both"/>
        <w:rPr>
          <w:rFonts w:ascii="Verdana" w:hAnsi="Verdana"/>
          <w:sz w:val="20"/>
          <w:szCs w:val="20"/>
        </w:rPr>
      </w:pPr>
    </w:p>
    <w:p w:rsidR="00BE426E" w:rsidRDefault="00BE426E" w:rsidP="003D5D06">
      <w:pPr>
        <w:tabs>
          <w:tab w:val="left" w:pos="0"/>
        </w:tabs>
        <w:spacing w:after="120"/>
        <w:jc w:val="both"/>
        <w:rPr>
          <w:rFonts w:ascii="Verdana" w:hAnsi="Verdana"/>
          <w:sz w:val="20"/>
          <w:szCs w:val="20"/>
        </w:rPr>
      </w:pPr>
    </w:p>
    <w:p w:rsidR="00BE426E" w:rsidRDefault="00BE426E" w:rsidP="003D5D06">
      <w:pPr>
        <w:tabs>
          <w:tab w:val="left" w:pos="0"/>
        </w:tabs>
        <w:spacing w:after="120"/>
        <w:jc w:val="both"/>
        <w:rPr>
          <w:rFonts w:ascii="Verdana" w:hAnsi="Verdana"/>
          <w:sz w:val="20"/>
          <w:szCs w:val="20"/>
        </w:rPr>
      </w:pPr>
    </w:p>
    <w:p w:rsidR="00BE426E" w:rsidRDefault="00BE426E" w:rsidP="003D5D06">
      <w:pPr>
        <w:tabs>
          <w:tab w:val="left" w:pos="0"/>
        </w:tabs>
        <w:spacing w:after="120"/>
        <w:jc w:val="both"/>
        <w:rPr>
          <w:rFonts w:ascii="Verdana" w:hAnsi="Verdana"/>
          <w:sz w:val="20"/>
          <w:szCs w:val="20"/>
        </w:rPr>
      </w:pPr>
    </w:p>
    <w:sectPr w:rsidR="00BE426E" w:rsidSect="00CC6B6F">
      <w:footerReference w:type="default" r:id="rId13"/>
      <w:pgSz w:w="15840" w:h="12240" w:orient="landscape"/>
      <w:pgMar w:top="1797" w:right="1440" w:bottom="1797"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64BC" w:rsidRDefault="00B364BC">
      <w:r>
        <w:separator/>
      </w:r>
    </w:p>
  </w:endnote>
  <w:endnote w:type="continuationSeparator" w:id="0">
    <w:p w:rsidR="00B364BC" w:rsidRDefault="00B364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A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08E4" w:rsidRDefault="00BB08E4">
    <w:pPr>
      <w:pStyle w:val="Footer"/>
      <w:rPr>
        <w:sz w:val="20"/>
        <w:szCs w:val="20"/>
      </w:rPr>
    </w:pPr>
    <w:r>
      <w:rPr>
        <w:sz w:val="20"/>
        <w:szCs w:val="20"/>
      </w:rPr>
      <w:t>Confidential</w:t>
    </w:r>
    <w:r>
      <w:rPr>
        <w:sz w:val="20"/>
        <w:szCs w:val="20"/>
      </w:rPr>
      <w:tab/>
    </w:r>
    <w:r>
      <w:rPr>
        <w:sz w:val="20"/>
        <w:szCs w:val="20"/>
      </w:rPr>
      <w:tab/>
      <w:t xml:space="preserve">Page </w:t>
    </w:r>
    <w:r w:rsidR="003A1F9B">
      <w:rPr>
        <w:rStyle w:val="PageNumber"/>
        <w:sz w:val="20"/>
        <w:szCs w:val="20"/>
      </w:rPr>
      <w:fldChar w:fldCharType="begin"/>
    </w:r>
    <w:r>
      <w:rPr>
        <w:rStyle w:val="PageNumber"/>
        <w:sz w:val="20"/>
        <w:szCs w:val="20"/>
      </w:rPr>
      <w:instrText xml:space="preserve"> PAGE </w:instrText>
    </w:r>
    <w:r w:rsidR="003A1F9B">
      <w:rPr>
        <w:rStyle w:val="PageNumber"/>
        <w:sz w:val="20"/>
        <w:szCs w:val="20"/>
      </w:rPr>
      <w:fldChar w:fldCharType="separate"/>
    </w:r>
    <w:r w:rsidR="00785D2A">
      <w:rPr>
        <w:rStyle w:val="PageNumber"/>
        <w:noProof/>
        <w:sz w:val="20"/>
        <w:szCs w:val="20"/>
      </w:rPr>
      <w:t>9</w:t>
    </w:r>
    <w:r w:rsidR="003A1F9B">
      <w:rPr>
        <w:rStyle w:val="PageNumber"/>
        <w:sz w:val="20"/>
        <w:szCs w:val="20"/>
      </w:rPr>
      <w:fldChar w:fldCharType="end"/>
    </w:r>
    <w:r>
      <w:rPr>
        <w:rStyle w:val="PageNumber"/>
        <w:sz w:val="20"/>
        <w:szCs w:val="20"/>
      </w:rPr>
      <w:t xml:space="preserve"> of </w:t>
    </w:r>
    <w:r w:rsidR="003A1F9B">
      <w:rPr>
        <w:rStyle w:val="PageNumber"/>
        <w:sz w:val="20"/>
        <w:szCs w:val="20"/>
      </w:rPr>
      <w:fldChar w:fldCharType="begin"/>
    </w:r>
    <w:r>
      <w:rPr>
        <w:rStyle w:val="PageNumber"/>
        <w:sz w:val="20"/>
        <w:szCs w:val="20"/>
      </w:rPr>
      <w:instrText xml:space="preserve"> NUMPAGES </w:instrText>
    </w:r>
    <w:r w:rsidR="003A1F9B">
      <w:rPr>
        <w:rStyle w:val="PageNumber"/>
        <w:sz w:val="20"/>
        <w:szCs w:val="20"/>
      </w:rPr>
      <w:fldChar w:fldCharType="separate"/>
    </w:r>
    <w:r w:rsidR="00785D2A">
      <w:rPr>
        <w:rStyle w:val="PageNumber"/>
        <w:noProof/>
        <w:sz w:val="20"/>
        <w:szCs w:val="20"/>
      </w:rPr>
      <w:t>9</w:t>
    </w:r>
    <w:r w:rsidR="003A1F9B">
      <w:rPr>
        <w:rStyle w:val="PageNumber"/>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64BC" w:rsidRDefault="00B364BC">
      <w:r>
        <w:separator/>
      </w:r>
    </w:p>
  </w:footnote>
  <w:footnote w:type="continuationSeparator" w:id="0">
    <w:p w:rsidR="00B364BC" w:rsidRDefault="00B364B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150E8"/>
    <w:multiLevelType w:val="hybridMultilevel"/>
    <w:tmpl w:val="26B8C4F4"/>
    <w:lvl w:ilvl="0" w:tplc="ED96503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
    <w:nsid w:val="03A45BA4"/>
    <w:multiLevelType w:val="multilevel"/>
    <w:tmpl w:val="CE4CC5F0"/>
    <w:lvl w:ilvl="0">
      <w:start w:val="1"/>
      <w:numFmt w:val="decimal"/>
      <w:lvlText w:val="%1"/>
      <w:lvlJc w:val="left"/>
      <w:pPr>
        <w:tabs>
          <w:tab w:val="num" w:pos="720"/>
        </w:tabs>
        <w:ind w:left="1080" w:hanging="1080"/>
      </w:pPr>
      <w:rPr>
        <w:rFonts w:ascii="Trebuchet MS" w:eastAsia="SimSun" w:hAnsi="Trebuchet MS" w:cs="Times New Roman"/>
        <w:b/>
        <w:i w:val="0"/>
        <w:sz w:val="22"/>
        <w:szCs w:val="22"/>
      </w:rPr>
    </w:lvl>
    <w:lvl w:ilvl="1">
      <w:start w:val="1"/>
      <w:numFmt w:val="decimal"/>
      <w:lvlText w:val="%1.%2."/>
      <w:lvlJc w:val="left"/>
      <w:pPr>
        <w:tabs>
          <w:tab w:val="num" w:pos="1440"/>
        </w:tabs>
        <w:ind w:left="792" w:hanging="432"/>
      </w:pPr>
      <w:rPr>
        <w:rFonts w:hint="default"/>
      </w:rPr>
    </w:lvl>
    <w:lvl w:ilvl="2">
      <w:start w:val="1"/>
      <w:numFmt w:val="decimal"/>
      <w:lvlText w:val="%1.%2.%3."/>
      <w:lvlJc w:val="left"/>
      <w:pPr>
        <w:tabs>
          <w:tab w:val="num" w:pos="2160"/>
        </w:tabs>
        <w:ind w:left="1224" w:hanging="504"/>
      </w:pPr>
      <w:rPr>
        <w:rFonts w:hint="default"/>
      </w:rPr>
    </w:lvl>
    <w:lvl w:ilvl="3">
      <w:start w:val="1"/>
      <w:numFmt w:val="decimal"/>
      <w:lvlText w:val="%1.%2.%3.%4."/>
      <w:lvlJc w:val="left"/>
      <w:pPr>
        <w:tabs>
          <w:tab w:val="num" w:pos="2880"/>
        </w:tabs>
        <w:ind w:left="1728" w:hanging="648"/>
      </w:pPr>
      <w:rPr>
        <w:rFonts w:hint="default"/>
      </w:rPr>
    </w:lvl>
    <w:lvl w:ilvl="4">
      <w:start w:val="1"/>
      <w:numFmt w:val="decimal"/>
      <w:lvlText w:val="%1.%2.%3.%4.%5."/>
      <w:lvlJc w:val="left"/>
      <w:pPr>
        <w:tabs>
          <w:tab w:val="num" w:pos="3600"/>
        </w:tabs>
        <w:ind w:left="2232" w:hanging="792"/>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2">
    <w:nsid w:val="03AE61A3"/>
    <w:multiLevelType w:val="multilevel"/>
    <w:tmpl w:val="9676A7B2"/>
    <w:lvl w:ilvl="0">
      <w:start w:val="10"/>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096752C3"/>
    <w:multiLevelType w:val="multilevel"/>
    <w:tmpl w:val="962A4072"/>
    <w:lvl w:ilvl="0">
      <w:start w:val="1"/>
      <w:numFmt w:val="lowerLetter"/>
      <w:lvlText w:val="(%1)"/>
      <w:lvlJc w:val="left"/>
      <w:pPr>
        <w:tabs>
          <w:tab w:val="num" w:pos="1080"/>
        </w:tabs>
        <w:ind w:left="1080" w:hanging="36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4">
    <w:nsid w:val="0B851A0B"/>
    <w:multiLevelType w:val="multilevel"/>
    <w:tmpl w:val="29EC969E"/>
    <w:lvl w:ilvl="0">
      <w:start w:val="10"/>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0DF47855"/>
    <w:multiLevelType w:val="multilevel"/>
    <w:tmpl w:val="6B1A2170"/>
    <w:lvl w:ilvl="0">
      <w:start w:val="5"/>
      <w:numFmt w:val="decimal"/>
      <w:lvlText w:val="%1"/>
      <w:lvlJc w:val="left"/>
      <w:pPr>
        <w:tabs>
          <w:tab w:val="num" w:pos="720"/>
        </w:tabs>
        <w:ind w:left="720" w:hanging="72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6">
    <w:nsid w:val="0F3230D6"/>
    <w:multiLevelType w:val="multilevel"/>
    <w:tmpl w:val="08E6E256"/>
    <w:lvl w:ilvl="0">
      <w:start w:val="6"/>
      <w:numFmt w:val="decimal"/>
      <w:lvlText w:val="%1"/>
      <w:lvlJc w:val="left"/>
      <w:pPr>
        <w:tabs>
          <w:tab w:val="num" w:pos="720"/>
        </w:tabs>
        <w:ind w:left="720" w:hanging="72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7">
    <w:nsid w:val="105E0D22"/>
    <w:multiLevelType w:val="multilevel"/>
    <w:tmpl w:val="18D6437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8">
    <w:nsid w:val="14CD2BDA"/>
    <w:multiLevelType w:val="hybridMultilevel"/>
    <w:tmpl w:val="FBE05A00"/>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9">
    <w:nsid w:val="18DB4F4B"/>
    <w:multiLevelType w:val="multilevel"/>
    <w:tmpl w:val="6FE4F936"/>
    <w:lvl w:ilvl="0">
      <w:start w:val="3"/>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1F8575B9"/>
    <w:multiLevelType w:val="hybridMultilevel"/>
    <w:tmpl w:val="3CB8F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AAE19C1"/>
    <w:multiLevelType w:val="hybridMultilevel"/>
    <w:tmpl w:val="85B4C1B2"/>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2E5954ED"/>
    <w:multiLevelType w:val="multilevel"/>
    <w:tmpl w:val="0A90B348"/>
    <w:lvl w:ilvl="0">
      <w:start w:val="1"/>
      <w:numFmt w:val="decimal"/>
      <w:pStyle w:val="Paragraph1"/>
      <w:isLgl/>
      <w:lvlText w:val="%1"/>
      <w:lvlJc w:val="left"/>
      <w:pPr>
        <w:tabs>
          <w:tab w:val="num" w:pos="851"/>
        </w:tabs>
        <w:ind w:left="851" w:hanging="851"/>
      </w:pPr>
      <w:rPr>
        <w:rFonts w:ascii="Arial" w:hAnsi="Arial" w:hint="default"/>
        <w:caps w:val="0"/>
        <w:strike w:val="0"/>
        <w:dstrike w:val="0"/>
        <w:vanish w:val="0"/>
        <w:color w:val="000000"/>
        <w:sz w:val="2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Paragraph11"/>
      <w:isLgl/>
      <w:lvlText w:val="%1.%2"/>
      <w:lvlJc w:val="left"/>
      <w:pPr>
        <w:tabs>
          <w:tab w:val="num" w:pos="851"/>
        </w:tabs>
        <w:ind w:left="851" w:hanging="851"/>
      </w:pPr>
      <w:rPr>
        <w:rFonts w:ascii="Arial" w:hAnsi="Arial" w:hint="default"/>
        <w:caps w:val="0"/>
        <w:strike w:val="0"/>
        <w:dstrike w:val="0"/>
        <w:vanish w:val="0"/>
        <w:color w:val="000000"/>
        <w:sz w:val="2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Paragraph111"/>
      <w:isLgl/>
      <w:lvlText w:val="%1.%2.%3"/>
      <w:lvlJc w:val="left"/>
      <w:pPr>
        <w:tabs>
          <w:tab w:val="num" w:pos="1701"/>
        </w:tabs>
        <w:ind w:left="1701" w:hanging="850"/>
      </w:pPr>
      <w:rPr>
        <w:rFonts w:ascii="Arial" w:hAnsi="Arial" w:hint="default"/>
        <w:b w:val="0"/>
        <w:i w:val="0"/>
        <w:color w:val="000000"/>
        <w:sz w:val="20"/>
        <w:u w:val="none"/>
      </w:rPr>
    </w:lvl>
    <w:lvl w:ilvl="3">
      <w:start w:val="1"/>
      <w:numFmt w:val="lowerLetter"/>
      <w:pStyle w:val="Paragraph111a"/>
      <w:lvlText w:val="(%4)"/>
      <w:lvlJc w:val="left"/>
      <w:pPr>
        <w:tabs>
          <w:tab w:val="num" w:pos="2552"/>
        </w:tabs>
        <w:ind w:left="2552" w:hanging="851"/>
      </w:pPr>
      <w:rPr>
        <w:rFonts w:ascii="Arial" w:hAnsi="Arial" w:hint="default"/>
        <w:b w:val="0"/>
        <w:i w:val="0"/>
        <w:caps w:val="0"/>
        <w:strike w:val="0"/>
        <w:dstrike w:val="0"/>
        <w:vanish w:val="0"/>
        <w:color w:val="000000"/>
        <w:sz w:val="2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Roman"/>
      <w:pStyle w:val="Paragraph111ai"/>
      <w:lvlText w:val="(%5)"/>
      <w:lvlJc w:val="left"/>
      <w:pPr>
        <w:tabs>
          <w:tab w:val="num" w:pos="3402"/>
        </w:tabs>
        <w:ind w:left="3402" w:hanging="850"/>
      </w:pPr>
      <w:rPr>
        <w:rFonts w:ascii="Arial" w:hAnsi="Arial" w:hint="default"/>
        <w:b w:val="0"/>
        <w:i w:val="0"/>
        <w:color w:val="000000"/>
        <w:sz w:val="20"/>
        <w:u w:val="none"/>
      </w:rPr>
    </w:lvl>
    <w:lvl w:ilvl="5">
      <w:start w:val="1"/>
      <w:numFmt w:val="upperLetter"/>
      <w:pStyle w:val="Paragraph111aiA"/>
      <w:lvlText w:val="(%6)"/>
      <w:lvlJc w:val="left"/>
      <w:pPr>
        <w:tabs>
          <w:tab w:val="num" w:pos="4253"/>
        </w:tabs>
        <w:ind w:left="4253" w:hanging="851"/>
      </w:pPr>
      <w:rPr>
        <w:rFonts w:ascii="Arial" w:hAnsi="Arial" w:hint="default"/>
        <w:b w:val="0"/>
        <w:i w:val="0"/>
        <w:color w:val="000000"/>
        <w:sz w:val="20"/>
        <w:u w:val="none"/>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3">
    <w:nsid w:val="300B65A3"/>
    <w:multiLevelType w:val="multilevel"/>
    <w:tmpl w:val="27A421D8"/>
    <w:lvl w:ilvl="0">
      <w:start w:val="7"/>
      <w:numFmt w:val="decimal"/>
      <w:lvlText w:val="%1"/>
      <w:lvlJc w:val="left"/>
      <w:pPr>
        <w:tabs>
          <w:tab w:val="num" w:pos="720"/>
        </w:tabs>
        <w:ind w:left="720" w:hanging="72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14">
    <w:nsid w:val="3B2F472F"/>
    <w:multiLevelType w:val="multilevel"/>
    <w:tmpl w:val="0F14AFF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5">
    <w:nsid w:val="3D4A08A6"/>
    <w:multiLevelType w:val="hybridMultilevel"/>
    <w:tmpl w:val="0D887C58"/>
    <w:lvl w:ilvl="0" w:tplc="3410B702">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4356072A"/>
    <w:multiLevelType w:val="multilevel"/>
    <w:tmpl w:val="0FF46E5A"/>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7">
    <w:nsid w:val="49CC4C40"/>
    <w:multiLevelType w:val="hybridMultilevel"/>
    <w:tmpl w:val="15F494A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4F1C3088"/>
    <w:multiLevelType w:val="multilevel"/>
    <w:tmpl w:val="08260998"/>
    <w:lvl w:ilvl="0">
      <w:start w:val="1"/>
      <w:numFmt w:val="decimal"/>
      <w:pStyle w:val="Heading1"/>
      <w:lvlText w:val="%1"/>
      <w:lvlJc w:val="left"/>
      <w:pPr>
        <w:tabs>
          <w:tab w:val="num" w:pos="1080"/>
        </w:tabs>
        <w:ind w:left="1080" w:hanging="1080"/>
      </w:pPr>
      <w:rPr>
        <w:rFonts w:ascii="Trebuchet MS" w:hAnsi="Trebuchet MS" w:hint="default"/>
        <w:b/>
        <w:i w:val="0"/>
        <w:sz w:val="20"/>
        <w:szCs w:val="22"/>
      </w:rPr>
    </w:lvl>
    <w:lvl w:ilvl="1">
      <w:start w:val="1"/>
      <w:numFmt w:val="decimal"/>
      <w:pStyle w:val="Heading2"/>
      <w:lvlText w:val="%1.%2"/>
      <w:lvlJc w:val="left"/>
      <w:pPr>
        <w:tabs>
          <w:tab w:val="num" w:pos="1080"/>
        </w:tabs>
        <w:ind w:left="1080" w:hanging="1080"/>
      </w:pPr>
      <w:rPr>
        <w:rFonts w:ascii="Trebuchet MS" w:hAnsi="Trebuchet MS" w:hint="default"/>
        <w:b w:val="0"/>
        <w:i w:val="0"/>
        <w:sz w:val="20"/>
        <w:szCs w:val="22"/>
      </w:rPr>
    </w:lvl>
    <w:lvl w:ilvl="2">
      <w:start w:val="1"/>
      <w:numFmt w:val="decimal"/>
      <w:pStyle w:val="Heading3"/>
      <w:lvlText w:val="%1.%2.%3"/>
      <w:lvlJc w:val="left"/>
      <w:pPr>
        <w:tabs>
          <w:tab w:val="num" w:pos="1080"/>
        </w:tabs>
        <w:ind w:left="1080" w:hanging="1080"/>
      </w:pPr>
      <w:rPr>
        <w:rFonts w:ascii="Trebuchet MS" w:hAnsi="Trebuchet MS" w:hint="default"/>
        <w:b w:val="0"/>
        <w:i w:val="0"/>
        <w:sz w:val="20"/>
        <w:szCs w:val="22"/>
      </w:rPr>
    </w:lvl>
    <w:lvl w:ilvl="3">
      <w:start w:val="1"/>
      <w:numFmt w:val="decimal"/>
      <w:pStyle w:val="Heading4"/>
      <w:lvlText w:val="%1.%2.%3.%4"/>
      <w:lvlJc w:val="left"/>
      <w:pPr>
        <w:tabs>
          <w:tab w:val="num" w:pos="1080"/>
        </w:tabs>
        <w:ind w:left="1080" w:hanging="1080"/>
      </w:pPr>
      <w:rPr>
        <w:rFonts w:ascii="Trebuchet MS" w:hAnsi="Trebuchet MS" w:hint="default"/>
        <w:b w:val="0"/>
        <w:i w:val="0"/>
        <w:sz w:val="20"/>
        <w:szCs w:val="22"/>
      </w:rPr>
    </w:lvl>
    <w:lvl w:ilvl="4">
      <w:start w:val="1"/>
      <w:numFmt w:val="decimal"/>
      <w:lvlText w:val="%1.%2.%3.%4.%5."/>
      <w:lvlJc w:val="left"/>
      <w:pPr>
        <w:tabs>
          <w:tab w:val="num" w:pos="3600"/>
        </w:tabs>
        <w:ind w:left="2232" w:hanging="792"/>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19">
    <w:nsid w:val="53A36E53"/>
    <w:multiLevelType w:val="multilevel"/>
    <w:tmpl w:val="8582529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58C660F5"/>
    <w:multiLevelType w:val="multilevel"/>
    <w:tmpl w:val="B02AD33A"/>
    <w:lvl w:ilvl="0">
      <w:start w:val="1"/>
      <w:numFmt w:val="decimal"/>
      <w:lvlText w:val="%1."/>
      <w:lvlJc w:val="left"/>
      <w:pPr>
        <w:tabs>
          <w:tab w:val="num" w:pos="1080"/>
        </w:tabs>
        <w:ind w:left="1080" w:hanging="720"/>
      </w:pPr>
      <w:rPr>
        <w:rFonts w:hint="default"/>
      </w:rPr>
    </w:lvl>
    <w:lvl w:ilvl="1">
      <w:start w:val="1"/>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1">
    <w:nsid w:val="5C5A3BE7"/>
    <w:multiLevelType w:val="multilevel"/>
    <w:tmpl w:val="B302FB04"/>
    <w:lvl w:ilvl="0">
      <w:start w:val="9"/>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22">
    <w:nsid w:val="66C02AA0"/>
    <w:multiLevelType w:val="hybridMultilevel"/>
    <w:tmpl w:val="F6DC1164"/>
    <w:lvl w:ilvl="0" w:tplc="04090005">
      <w:start w:val="1"/>
      <w:numFmt w:val="bullet"/>
      <w:lvlText w:val=""/>
      <w:lvlJc w:val="left"/>
      <w:pPr>
        <w:tabs>
          <w:tab w:val="num" w:pos="787"/>
        </w:tabs>
        <w:ind w:left="787" w:hanging="360"/>
      </w:pPr>
      <w:rPr>
        <w:rFonts w:ascii="Wingdings" w:hAnsi="Wingdings" w:hint="default"/>
      </w:rPr>
    </w:lvl>
    <w:lvl w:ilvl="1" w:tplc="04090003" w:tentative="1">
      <w:start w:val="1"/>
      <w:numFmt w:val="bullet"/>
      <w:lvlText w:val="o"/>
      <w:lvlJc w:val="left"/>
      <w:pPr>
        <w:tabs>
          <w:tab w:val="num" w:pos="1507"/>
        </w:tabs>
        <w:ind w:left="1507" w:hanging="360"/>
      </w:pPr>
      <w:rPr>
        <w:rFonts w:ascii="Courier New" w:hAnsi="Courier New" w:cs="Courier New" w:hint="default"/>
      </w:rPr>
    </w:lvl>
    <w:lvl w:ilvl="2" w:tplc="04090005" w:tentative="1">
      <w:start w:val="1"/>
      <w:numFmt w:val="bullet"/>
      <w:lvlText w:val=""/>
      <w:lvlJc w:val="left"/>
      <w:pPr>
        <w:tabs>
          <w:tab w:val="num" w:pos="2227"/>
        </w:tabs>
        <w:ind w:left="2227" w:hanging="360"/>
      </w:pPr>
      <w:rPr>
        <w:rFonts w:ascii="Wingdings" w:hAnsi="Wingdings" w:hint="default"/>
      </w:rPr>
    </w:lvl>
    <w:lvl w:ilvl="3" w:tplc="04090001" w:tentative="1">
      <w:start w:val="1"/>
      <w:numFmt w:val="bullet"/>
      <w:lvlText w:val=""/>
      <w:lvlJc w:val="left"/>
      <w:pPr>
        <w:tabs>
          <w:tab w:val="num" w:pos="2947"/>
        </w:tabs>
        <w:ind w:left="2947" w:hanging="360"/>
      </w:pPr>
      <w:rPr>
        <w:rFonts w:ascii="Symbol" w:hAnsi="Symbol" w:hint="default"/>
      </w:rPr>
    </w:lvl>
    <w:lvl w:ilvl="4" w:tplc="04090003" w:tentative="1">
      <w:start w:val="1"/>
      <w:numFmt w:val="bullet"/>
      <w:lvlText w:val="o"/>
      <w:lvlJc w:val="left"/>
      <w:pPr>
        <w:tabs>
          <w:tab w:val="num" w:pos="3667"/>
        </w:tabs>
        <w:ind w:left="3667" w:hanging="360"/>
      </w:pPr>
      <w:rPr>
        <w:rFonts w:ascii="Courier New" w:hAnsi="Courier New" w:cs="Courier New" w:hint="default"/>
      </w:rPr>
    </w:lvl>
    <w:lvl w:ilvl="5" w:tplc="04090005" w:tentative="1">
      <w:start w:val="1"/>
      <w:numFmt w:val="bullet"/>
      <w:lvlText w:val=""/>
      <w:lvlJc w:val="left"/>
      <w:pPr>
        <w:tabs>
          <w:tab w:val="num" w:pos="4387"/>
        </w:tabs>
        <w:ind w:left="4387" w:hanging="360"/>
      </w:pPr>
      <w:rPr>
        <w:rFonts w:ascii="Wingdings" w:hAnsi="Wingdings" w:hint="default"/>
      </w:rPr>
    </w:lvl>
    <w:lvl w:ilvl="6" w:tplc="04090001" w:tentative="1">
      <w:start w:val="1"/>
      <w:numFmt w:val="bullet"/>
      <w:lvlText w:val=""/>
      <w:lvlJc w:val="left"/>
      <w:pPr>
        <w:tabs>
          <w:tab w:val="num" w:pos="5107"/>
        </w:tabs>
        <w:ind w:left="5107" w:hanging="360"/>
      </w:pPr>
      <w:rPr>
        <w:rFonts w:ascii="Symbol" w:hAnsi="Symbol" w:hint="default"/>
      </w:rPr>
    </w:lvl>
    <w:lvl w:ilvl="7" w:tplc="04090003" w:tentative="1">
      <w:start w:val="1"/>
      <w:numFmt w:val="bullet"/>
      <w:lvlText w:val="o"/>
      <w:lvlJc w:val="left"/>
      <w:pPr>
        <w:tabs>
          <w:tab w:val="num" w:pos="5827"/>
        </w:tabs>
        <w:ind w:left="5827" w:hanging="360"/>
      </w:pPr>
      <w:rPr>
        <w:rFonts w:ascii="Courier New" w:hAnsi="Courier New" w:cs="Courier New" w:hint="default"/>
      </w:rPr>
    </w:lvl>
    <w:lvl w:ilvl="8" w:tplc="04090005" w:tentative="1">
      <w:start w:val="1"/>
      <w:numFmt w:val="bullet"/>
      <w:lvlText w:val=""/>
      <w:lvlJc w:val="left"/>
      <w:pPr>
        <w:tabs>
          <w:tab w:val="num" w:pos="6547"/>
        </w:tabs>
        <w:ind w:left="6547" w:hanging="360"/>
      </w:pPr>
      <w:rPr>
        <w:rFonts w:ascii="Wingdings" w:hAnsi="Wingdings" w:hint="default"/>
      </w:rPr>
    </w:lvl>
  </w:abstractNum>
  <w:abstractNum w:abstractNumId="23">
    <w:nsid w:val="68A673C7"/>
    <w:multiLevelType w:val="multilevel"/>
    <w:tmpl w:val="EC1CA81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6B624F45"/>
    <w:multiLevelType w:val="multilevel"/>
    <w:tmpl w:val="4A62E98A"/>
    <w:lvl w:ilvl="0">
      <w:start w:val="9"/>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779F71CD"/>
    <w:multiLevelType w:val="multilevel"/>
    <w:tmpl w:val="024A2A78"/>
    <w:lvl w:ilvl="0">
      <w:start w:val="1"/>
      <w:numFmt w:val="decimal"/>
      <w:pStyle w:val="StyleOutlinenumbered"/>
      <w:lvlText w:val="%1."/>
      <w:lvlJc w:val="left"/>
      <w:pPr>
        <w:tabs>
          <w:tab w:val="num" w:pos="720"/>
        </w:tabs>
        <w:ind w:left="0" w:firstLine="0"/>
      </w:pPr>
      <w:rPr>
        <w:rFonts w:hint="default"/>
      </w:rPr>
    </w:lvl>
    <w:lvl w:ilvl="1">
      <w:start w:val="1"/>
      <w:numFmt w:val="decimal"/>
      <w:lvlText w:val="%1.%2."/>
      <w:lvlJc w:val="left"/>
      <w:pPr>
        <w:tabs>
          <w:tab w:val="num" w:pos="1440"/>
        </w:tabs>
        <w:ind w:left="792" w:hanging="432"/>
      </w:pPr>
      <w:rPr>
        <w:rFonts w:hint="default"/>
      </w:rPr>
    </w:lvl>
    <w:lvl w:ilvl="2">
      <w:start w:val="1"/>
      <w:numFmt w:val="decimal"/>
      <w:lvlText w:val="%1.%2.%3."/>
      <w:lvlJc w:val="left"/>
      <w:pPr>
        <w:tabs>
          <w:tab w:val="num" w:pos="2160"/>
        </w:tabs>
        <w:ind w:left="1224" w:hanging="504"/>
      </w:pPr>
      <w:rPr>
        <w:rFonts w:hint="default"/>
      </w:rPr>
    </w:lvl>
    <w:lvl w:ilvl="3">
      <w:start w:val="1"/>
      <w:numFmt w:val="decimal"/>
      <w:lvlText w:val="%1.%2.%3.%4."/>
      <w:lvlJc w:val="left"/>
      <w:pPr>
        <w:tabs>
          <w:tab w:val="num" w:pos="2880"/>
        </w:tabs>
        <w:ind w:left="1728" w:hanging="648"/>
      </w:pPr>
      <w:rPr>
        <w:rFonts w:hint="default"/>
      </w:rPr>
    </w:lvl>
    <w:lvl w:ilvl="4">
      <w:start w:val="1"/>
      <w:numFmt w:val="decimal"/>
      <w:lvlText w:val="%1.%2.%3.%4.%5."/>
      <w:lvlJc w:val="left"/>
      <w:pPr>
        <w:tabs>
          <w:tab w:val="num" w:pos="3960"/>
        </w:tabs>
        <w:ind w:left="2232" w:hanging="792"/>
      </w:pPr>
      <w:rPr>
        <w:rFonts w:hint="default"/>
      </w:rPr>
    </w:lvl>
    <w:lvl w:ilvl="5">
      <w:start w:val="1"/>
      <w:numFmt w:val="decimal"/>
      <w:lvlText w:val="%1.%2.%3.%4.%5.%6."/>
      <w:lvlJc w:val="left"/>
      <w:pPr>
        <w:tabs>
          <w:tab w:val="num" w:pos="4680"/>
        </w:tabs>
        <w:ind w:left="2736" w:hanging="936"/>
      </w:pPr>
      <w:rPr>
        <w:rFonts w:hint="default"/>
      </w:rPr>
    </w:lvl>
    <w:lvl w:ilvl="6">
      <w:start w:val="1"/>
      <w:numFmt w:val="decimal"/>
      <w:lvlText w:val="%1.%2.%3.%4.%5.%6.%7."/>
      <w:lvlJc w:val="left"/>
      <w:pPr>
        <w:tabs>
          <w:tab w:val="num" w:pos="540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7200"/>
        </w:tabs>
        <w:ind w:left="4320" w:hanging="1440"/>
      </w:pPr>
      <w:rPr>
        <w:rFonts w:hint="default"/>
      </w:rPr>
    </w:lvl>
  </w:abstractNum>
  <w:abstractNum w:abstractNumId="26">
    <w:nsid w:val="7EFA1700"/>
    <w:multiLevelType w:val="multilevel"/>
    <w:tmpl w:val="E368BC10"/>
    <w:lvl w:ilvl="0">
      <w:start w:val="6"/>
      <w:numFmt w:val="decimal"/>
      <w:lvlText w:val="%1"/>
      <w:lvlJc w:val="left"/>
      <w:pPr>
        <w:tabs>
          <w:tab w:val="num" w:pos="720"/>
        </w:tabs>
        <w:ind w:left="720" w:hanging="72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num w:numId="1">
    <w:abstractNumId w:val="11"/>
  </w:num>
  <w:num w:numId="2">
    <w:abstractNumId w:val="16"/>
  </w:num>
  <w:num w:numId="3">
    <w:abstractNumId w:val="22"/>
  </w:num>
  <w:num w:numId="4">
    <w:abstractNumId w:val="5"/>
  </w:num>
  <w:num w:numId="5">
    <w:abstractNumId w:val="21"/>
  </w:num>
  <w:num w:numId="6">
    <w:abstractNumId w:val="8"/>
  </w:num>
  <w:num w:numId="7">
    <w:abstractNumId w:val="26"/>
  </w:num>
  <w:num w:numId="8">
    <w:abstractNumId w:val="19"/>
  </w:num>
  <w:num w:numId="9">
    <w:abstractNumId w:val="23"/>
  </w:num>
  <w:num w:numId="10">
    <w:abstractNumId w:val="14"/>
  </w:num>
  <w:num w:numId="11">
    <w:abstractNumId w:val="7"/>
  </w:num>
  <w:num w:numId="12">
    <w:abstractNumId w:val="4"/>
  </w:num>
  <w:num w:numId="13">
    <w:abstractNumId w:val="9"/>
  </w:num>
  <w:num w:numId="14">
    <w:abstractNumId w:val="17"/>
  </w:num>
  <w:num w:numId="15">
    <w:abstractNumId w:val="20"/>
  </w:num>
  <w:num w:numId="16">
    <w:abstractNumId w:val="15"/>
  </w:num>
  <w:num w:numId="17">
    <w:abstractNumId w:val="3"/>
  </w:num>
  <w:num w:numId="18">
    <w:abstractNumId w:val="25"/>
  </w:num>
  <w:num w:numId="19">
    <w:abstractNumId w:val="0"/>
  </w:num>
  <w:num w:numId="20">
    <w:abstractNumId w:val="6"/>
  </w:num>
  <w:num w:numId="21">
    <w:abstractNumId w:val="13"/>
  </w:num>
  <w:num w:numId="22">
    <w:abstractNumId w:val="2"/>
  </w:num>
  <w:num w:numId="23">
    <w:abstractNumId w:val="1"/>
  </w:num>
  <w:num w:numId="24">
    <w:abstractNumId w:val="18"/>
  </w:num>
  <w:num w:numId="25">
    <w:abstractNumId w:val="12"/>
  </w:num>
  <w:num w:numId="26">
    <w:abstractNumId w:val="24"/>
  </w:num>
  <w:num w:numId="2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1C4B"/>
    <w:rsid w:val="0001635A"/>
    <w:rsid w:val="00022EE2"/>
    <w:rsid w:val="00041AFE"/>
    <w:rsid w:val="00065E5C"/>
    <w:rsid w:val="000779F8"/>
    <w:rsid w:val="00097F78"/>
    <w:rsid w:val="000A4FFF"/>
    <w:rsid w:val="000C2542"/>
    <w:rsid w:val="000D6E13"/>
    <w:rsid w:val="00130C40"/>
    <w:rsid w:val="00131C4B"/>
    <w:rsid w:val="001402E4"/>
    <w:rsid w:val="001544AB"/>
    <w:rsid w:val="001A27E3"/>
    <w:rsid w:val="001B5444"/>
    <w:rsid w:val="001D00FF"/>
    <w:rsid w:val="001D20D2"/>
    <w:rsid w:val="001E17DF"/>
    <w:rsid w:val="001F62EF"/>
    <w:rsid w:val="002109A9"/>
    <w:rsid w:val="00230331"/>
    <w:rsid w:val="00230DA6"/>
    <w:rsid w:val="00236704"/>
    <w:rsid w:val="00296742"/>
    <w:rsid w:val="002970D1"/>
    <w:rsid w:val="002A5B71"/>
    <w:rsid w:val="002D12EE"/>
    <w:rsid w:val="002D22CC"/>
    <w:rsid w:val="002D6BF3"/>
    <w:rsid w:val="0034513B"/>
    <w:rsid w:val="00365ADF"/>
    <w:rsid w:val="00365C2A"/>
    <w:rsid w:val="003839C4"/>
    <w:rsid w:val="003854B9"/>
    <w:rsid w:val="003955C8"/>
    <w:rsid w:val="003A0580"/>
    <w:rsid w:val="003A1F9B"/>
    <w:rsid w:val="003D5D06"/>
    <w:rsid w:val="00413279"/>
    <w:rsid w:val="00416D97"/>
    <w:rsid w:val="004240D8"/>
    <w:rsid w:val="004344E3"/>
    <w:rsid w:val="0045095C"/>
    <w:rsid w:val="00453E27"/>
    <w:rsid w:val="00462765"/>
    <w:rsid w:val="00467B0B"/>
    <w:rsid w:val="00485269"/>
    <w:rsid w:val="00494B00"/>
    <w:rsid w:val="004D333C"/>
    <w:rsid w:val="004E72BF"/>
    <w:rsid w:val="004E7CF2"/>
    <w:rsid w:val="005332CA"/>
    <w:rsid w:val="00545A4D"/>
    <w:rsid w:val="005567BA"/>
    <w:rsid w:val="00575BD0"/>
    <w:rsid w:val="00586AE0"/>
    <w:rsid w:val="005A5908"/>
    <w:rsid w:val="005B37A4"/>
    <w:rsid w:val="005C6D94"/>
    <w:rsid w:val="005D00FD"/>
    <w:rsid w:val="005D2F2B"/>
    <w:rsid w:val="005D6E5A"/>
    <w:rsid w:val="005E75F8"/>
    <w:rsid w:val="00614C83"/>
    <w:rsid w:val="00615DA3"/>
    <w:rsid w:val="006358AC"/>
    <w:rsid w:val="0064271E"/>
    <w:rsid w:val="00697E08"/>
    <w:rsid w:val="006C5A13"/>
    <w:rsid w:val="00735183"/>
    <w:rsid w:val="007365D6"/>
    <w:rsid w:val="007440C6"/>
    <w:rsid w:val="00784C99"/>
    <w:rsid w:val="00785D2A"/>
    <w:rsid w:val="0079168C"/>
    <w:rsid w:val="007D0CA9"/>
    <w:rsid w:val="007E3162"/>
    <w:rsid w:val="007E5477"/>
    <w:rsid w:val="007F70EB"/>
    <w:rsid w:val="0080120A"/>
    <w:rsid w:val="0080120B"/>
    <w:rsid w:val="008279E0"/>
    <w:rsid w:val="0083326E"/>
    <w:rsid w:val="00854052"/>
    <w:rsid w:val="00855A56"/>
    <w:rsid w:val="0087002D"/>
    <w:rsid w:val="00885C74"/>
    <w:rsid w:val="00895099"/>
    <w:rsid w:val="008A63CC"/>
    <w:rsid w:val="008F0EA0"/>
    <w:rsid w:val="00902FF7"/>
    <w:rsid w:val="00923965"/>
    <w:rsid w:val="00927E3F"/>
    <w:rsid w:val="009314CD"/>
    <w:rsid w:val="00950E65"/>
    <w:rsid w:val="00967469"/>
    <w:rsid w:val="00972185"/>
    <w:rsid w:val="009A7F69"/>
    <w:rsid w:val="009C1746"/>
    <w:rsid w:val="009F0559"/>
    <w:rsid w:val="00A0022C"/>
    <w:rsid w:val="00A0631A"/>
    <w:rsid w:val="00A11319"/>
    <w:rsid w:val="00A33F25"/>
    <w:rsid w:val="00A373A7"/>
    <w:rsid w:val="00A75EF1"/>
    <w:rsid w:val="00AA404A"/>
    <w:rsid w:val="00AA4ED0"/>
    <w:rsid w:val="00AE54E3"/>
    <w:rsid w:val="00B03B5A"/>
    <w:rsid w:val="00B20746"/>
    <w:rsid w:val="00B21477"/>
    <w:rsid w:val="00B364BC"/>
    <w:rsid w:val="00B44163"/>
    <w:rsid w:val="00B47531"/>
    <w:rsid w:val="00B77565"/>
    <w:rsid w:val="00B83394"/>
    <w:rsid w:val="00BB08E4"/>
    <w:rsid w:val="00BD68B6"/>
    <w:rsid w:val="00BE426E"/>
    <w:rsid w:val="00BF1C0C"/>
    <w:rsid w:val="00BF3E63"/>
    <w:rsid w:val="00C00116"/>
    <w:rsid w:val="00C47A8A"/>
    <w:rsid w:val="00C7071E"/>
    <w:rsid w:val="00C85D2A"/>
    <w:rsid w:val="00C9799F"/>
    <w:rsid w:val="00CA7104"/>
    <w:rsid w:val="00CC031B"/>
    <w:rsid w:val="00CC6B6F"/>
    <w:rsid w:val="00CE0C70"/>
    <w:rsid w:val="00D00F63"/>
    <w:rsid w:val="00D0113F"/>
    <w:rsid w:val="00D04FF1"/>
    <w:rsid w:val="00D101AC"/>
    <w:rsid w:val="00D339E3"/>
    <w:rsid w:val="00D411BB"/>
    <w:rsid w:val="00D519EB"/>
    <w:rsid w:val="00D51B2B"/>
    <w:rsid w:val="00D91D33"/>
    <w:rsid w:val="00DA6F06"/>
    <w:rsid w:val="00DA7E93"/>
    <w:rsid w:val="00DC02A3"/>
    <w:rsid w:val="00DC1DF7"/>
    <w:rsid w:val="00DF2F9C"/>
    <w:rsid w:val="00E067B5"/>
    <w:rsid w:val="00E07F29"/>
    <w:rsid w:val="00E149EC"/>
    <w:rsid w:val="00E14A16"/>
    <w:rsid w:val="00E20A65"/>
    <w:rsid w:val="00E243BD"/>
    <w:rsid w:val="00E412E8"/>
    <w:rsid w:val="00E5297A"/>
    <w:rsid w:val="00E82DB3"/>
    <w:rsid w:val="00E8581B"/>
    <w:rsid w:val="00E85E24"/>
    <w:rsid w:val="00EA6B59"/>
    <w:rsid w:val="00EF5BE6"/>
    <w:rsid w:val="00F138DA"/>
    <w:rsid w:val="00F1637C"/>
    <w:rsid w:val="00F26743"/>
    <w:rsid w:val="00F41EFF"/>
    <w:rsid w:val="00F51D0C"/>
    <w:rsid w:val="00F72E73"/>
    <w:rsid w:val="00F82754"/>
    <w:rsid w:val="00FA0649"/>
    <w:rsid w:val="00FA193E"/>
    <w:rsid w:val="00FA54B0"/>
    <w:rsid w:val="00FB7B5D"/>
    <w:rsid w:val="00FC3EFA"/>
    <w:rsid w:val="00FC5953"/>
    <w:rsid w:val="00FF2A61"/>
    <w:rsid w:val="00FF5F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6B59"/>
    <w:rPr>
      <w:rFonts w:ascii="Trebuchet MS" w:hAnsi="Trebuchet MS"/>
      <w:sz w:val="24"/>
      <w:szCs w:val="24"/>
      <w:lang w:eastAsia="en-US"/>
    </w:rPr>
  </w:style>
  <w:style w:type="paragraph" w:styleId="Heading1">
    <w:name w:val="heading 1"/>
    <w:basedOn w:val="Normal"/>
    <w:next w:val="Normal"/>
    <w:qFormat/>
    <w:rsid w:val="008279E0"/>
    <w:pPr>
      <w:keepNext/>
      <w:keepLines/>
      <w:numPr>
        <w:numId w:val="24"/>
      </w:numPr>
      <w:spacing w:beforeLines="150" w:line="360" w:lineRule="auto"/>
      <w:jc w:val="both"/>
      <w:outlineLvl w:val="0"/>
    </w:pPr>
    <w:rPr>
      <w:rFonts w:cs="Arial"/>
      <w:b/>
      <w:bCs/>
      <w:caps/>
      <w:kern w:val="32"/>
      <w:sz w:val="20"/>
      <w:szCs w:val="22"/>
      <w:lang w:eastAsia="en-GB"/>
    </w:rPr>
  </w:style>
  <w:style w:type="paragraph" w:styleId="Heading2">
    <w:name w:val="heading 2"/>
    <w:basedOn w:val="Normal"/>
    <w:next w:val="Normal"/>
    <w:qFormat/>
    <w:rsid w:val="008279E0"/>
    <w:pPr>
      <w:numPr>
        <w:ilvl w:val="1"/>
        <w:numId w:val="24"/>
      </w:numPr>
      <w:spacing w:afterLines="100" w:line="360" w:lineRule="auto"/>
      <w:jc w:val="both"/>
      <w:outlineLvl w:val="1"/>
    </w:pPr>
    <w:rPr>
      <w:rFonts w:cs="Arial"/>
      <w:bCs/>
      <w:iCs/>
      <w:sz w:val="20"/>
      <w:szCs w:val="22"/>
      <w:lang w:eastAsia="en-GB"/>
    </w:rPr>
  </w:style>
  <w:style w:type="paragraph" w:styleId="Heading3">
    <w:name w:val="heading 3"/>
    <w:basedOn w:val="Normal"/>
    <w:next w:val="Normal"/>
    <w:qFormat/>
    <w:rsid w:val="008279E0"/>
    <w:pPr>
      <w:numPr>
        <w:ilvl w:val="2"/>
        <w:numId w:val="24"/>
      </w:numPr>
      <w:spacing w:afterLines="100" w:line="360" w:lineRule="auto"/>
      <w:jc w:val="both"/>
      <w:outlineLvl w:val="2"/>
    </w:pPr>
    <w:rPr>
      <w:rFonts w:cs="Arial"/>
      <w:bCs/>
      <w:sz w:val="20"/>
      <w:szCs w:val="22"/>
      <w:lang w:eastAsia="en-GB"/>
    </w:rPr>
  </w:style>
  <w:style w:type="paragraph" w:styleId="Heading4">
    <w:name w:val="heading 4"/>
    <w:basedOn w:val="Normal"/>
    <w:next w:val="Normal"/>
    <w:qFormat/>
    <w:rsid w:val="008279E0"/>
    <w:pPr>
      <w:numPr>
        <w:ilvl w:val="3"/>
        <w:numId w:val="24"/>
      </w:numPr>
      <w:spacing w:afterLines="100" w:line="360" w:lineRule="auto"/>
      <w:jc w:val="both"/>
      <w:outlineLvl w:val="3"/>
    </w:pPr>
    <w:rPr>
      <w:bCs/>
      <w:sz w:val="20"/>
      <w:szCs w:val="22"/>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EA6B59"/>
    <w:pPr>
      <w:tabs>
        <w:tab w:val="center" w:pos="4153"/>
        <w:tab w:val="right" w:pos="8306"/>
      </w:tabs>
    </w:pPr>
  </w:style>
  <w:style w:type="paragraph" w:styleId="Footer">
    <w:name w:val="footer"/>
    <w:basedOn w:val="Normal"/>
    <w:rsid w:val="00EA6B59"/>
    <w:pPr>
      <w:tabs>
        <w:tab w:val="center" w:pos="4153"/>
        <w:tab w:val="right" w:pos="8306"/>
      </w:tabs>
    </w:pPr>
  </w:style>
  <w:style w:type="character" w:styleId="PageNumber">
    <w:name w:val="page number"/>
    <w:basedOn w:val="DefaultParagraphFont"/>
    <w:rsid w:val="00EA6B59"/>
  </w:style>
  <w:style w:type="paragraph" w:styleId="BalloonText">
    <w:name w:val="Balloon Text"/>
    <w:basedOn w:val="Normal"/>
    <w:semiHidden/>
    <w:rsid w:val="00131C4B"/>
    <w:rPr>
      <w:rFonts w:ascii="Tahoma" w:hAnsi="Tahoma" w:cs="Tahoma"/>
      <w:sz w:val="16"/>
      <w:szCs w:val="16"/>
    </w:rPr>
  </w:style>
  <w:style w:type="paragraph" w:customStyle="1" w:styleId="StyleOutlinenumbered">
    <w:name w:val="Style Outline numbered"/>
    <w:basedOn w:val="Normal"/>
    <w:rsid w:val="00494B00"/>
    <w:pPr>
      <w:numPr>
        <w:numId w:val="18"/>
      </w:numPr>
      <w:spacing w:after="120"/>
    </w:pPr>
    <w:rPr>
      <w:rFonts w:ascii="Arial" w:hAnsi="Arial" w:cs="Arial"/>
      <w:sz w:val="20"/>
      <w:szCs w:val="20"/>
    </w:rPr>
  </w:style>
  <w:style w:type="paragraph" w:styleId="BodyText">
    <w:name w:val="Body Text"/>
    <w:basedOn w:val="Normal"/>
    <w:rsid w:val="003D5D06"/>
    <w:pPr>
      <w:spacing w:line="480" w:lineRule="auto"/>
      <w:jc w:val="center"/>
    </w:pPr>
    <w:rPr>
      <w:rFonts w:ascii="Arial" w:hAnsi="Arial"/>
      <w:sz w:val="20"/>
      <w:szCs w:val="20"/>
      <w:lang w:eastAsia="en-GB"/>
    </w:rPr>
  </w:style>
  <w:style w:type="paragraph" w:customStyle="1" w:styleId="Paragraph1">
    <w:name w:val="Paragraph 1"/>
    <w:basedOn w:val="Normal"/>
    <w:next w:val="Paragraph11"/>
    <w:rsid w:val="008279E0"/>
    <w:pPr>
      <w:keepNext/>
      <w:numPr>
        <w:numId w:val="25"/>
      </w:numPr>
      <w:spacing w:after="240" w:line="300" w:lineRule="auto"/>
      <w:outlineLvl w:val="0"/>
    </w:pPr>
    <w:rPr>
      <w:rFonts w:ascii="Arial" w:hAnsi="Arial"/>
      <w:b/>
      <w:smallCaps/>
      <w:color w:val="000000"/>
      <w:sz w:val="20"/>
      <w:szCs w:val="20"/>
    </w:rPr>
  </w:style>
  <w:style w:type="paragraph" w:customStyle="1" w:styleId="Paragraph11">
    <w:name w:val="Paragraph 1.1"/>
    <w:basedOn w:val="Normal"/>
    <w:rsid w:val="008279E0"/>
    <w:pPr>
      <w:numPr>
        <w:ilvl w:val="1"/>
        <w:numId w:val="25"/>
      </w:numPr>
      <w:spacing w:after="240" w:line="300" w:lineRule="auto"/>
      <w:jc w:val="both"/>
      <w:outlineLvl w:val="1"/>
    </w:pPr>
    <w:rPr>
      <w:rFonts w:ascii="Arial" w:hAnsi="Arial"/>
      <w:color w:val="000000"/>
      <w:sz w:val="20"/>
      <w:szCs w:val="20"/>
    </w:rPr>
  </w:style>
  <w:style w:type="paragraph" w:customStyle="1" w:styleId="Paragraph111">
    <w:name w:val="Paragraph 1.1.1"/>
    <w:basedOn w:val="Normal"/>
    <w:rsid w:val="008279E0"/>
    <w:pPr>
      <w:numPr>
        <w:ilvl w:val="2"/>
        <w:numId w:val="25"/>
      </w:numPr>
      <w:spacing w:after="240" w:line="300" w:lineRule="auto"/>
      <w:ind w:left="1702" w:hanging="851"/>
      <w:jc w:val="both"/>
      <w:outlineLvl w:val="2"/>
    </w:pPr>
    <w:rPr>
      <w:rFonts w:ascii="Arial" w:hAnsi="Arial"/>
      <w:color w:val="000000"/>
      <w:sz w:val="20"/>
      <w:szCs w:val="20"/>
    </w:rPr>
  </w:style>
  <w:style w:type="paragraph" w:customStyle="1" w:styleId="Paragraph111a">
    <w:name w:val="Paragraph 1.1.1(a)"/>
    <w:basedOn w:val="Normal"/>
    <w:rsid w:val="008279E0"/>
    <w:pPr>
      <w:numPr>
        <w:ilvl w:val="3"/>
        <w:numId w:val="25"/>
      </w:numPr>
      <w:spacing w:after="240" w:line="300" w:lineRule="auto"/>
      <w:jc w:val="both"/>
      <w:outlineLvl w:val="3"/>
    </w:pPr>
    <w:rPr>
      <w:rFonts w:ascii="Arial" w:hAnsi="Arial"/>
      <w:color w:val="000000"/>
      <w:sz w:val="20"/>
      <w:szCs w:val="20"/>
    </w:rPr>
  </w:style>
  <w:style w:type="paragraph" w:customStyle="1" w:styleId="Paragraph111ai">
    <w:name w:val="Paragraph 1.1.1(a)(i)"/>
    <w:basedOn w:val="Normal"/>
    <w:rsid w:val="008279E0"/>
    <w:pPr>
      <w:numPr>
        <w:ilvl w:val="4"/>
        <w:numId w:val="25"/>
      </w:numPr>
      <w:spacing w:after="240" w:line="300" w:lineRule="auto"/>
      <w:ind w:left="3403" w:hanging="851"/>
      <w:jc w:val="both"/>
      <w:outlineLvl w:val="4"/>
    </w:pPr>
    <w:rPr>
      <w:rFonts w:ascii="Arial" w:hAnsi="Arial"/>
      <w:snapToGrid w:val="0"/>
      <w:sz w:val="20"/>
      <w:szCs w:val="20"/>
    </w:rPr>
  </w:style>
  <w:style w:type="paragraph" w:customStyle="1" w:styleId="Paragraph111aiA">
    <w:name w:val="Paragraph 1.1.1(a)(i)(A)"/>
    <w:basedOn w:val="Normal"/>
    <w:rsid w:val="008279E0"/>
    <w:pPr>
      <w:numPr>
        <w:ilvl w:val="5"/>
        <w:numId w:val="25"/>
      </w:numPr>
      <w:spacing w:after="240" w:line="300" w:lineRule="auto"/>
      <w:jc w:val="both"/>
      <w:outlineLvl w:val="5"/>
    </w:pPr>
    <w:rPr>
      <w:rFonts w:ascii="Arial" w:hAnsi="Arial"/>
      <w:snapToGrid w:val="0"/>
      <w:sz w:val="20"/>
      <w:szCs w:val="20"/>
    </w:rPr>
  </w:style>
  <w:style w:type="table" w:styleId="TableGrid">
    <w:name w:val="Table Grid"/>
    <w:basedOn w:val="TableNormal"/>
    <w:uiPriority w:val="59"/>
    <w:rsid w:val="007D0CA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Hyperlink">
    <w:name w:val="Hyperlink"/>
    <w:basedOn w:val="DefaultParagraphFont"/>
    <w:uiPriority w:val="99"/>
    <w:unhideWhenUsed/>
    <w:rsid w:val="00D0113F"/>
    <w:rPr>
      <w:color w:val="0000FF" w:themeColor="hyperlink"/>
      <w:u w:val="single"/>
    </w:rPr>
  </w:style>
  <w:style w:type="paragraph" w:styleId="ListParagraph">
    <w:name w:val="List Paragraph"/>
    <w:basedOn w:val="Normal"/>
    <w:uiPriority w:val="34"/>
    <w:qFormat/>
    <w:rsid w:val="00230DA6"/>
    <w:pPr>
      <w:ind w:left="720"/>
      <w:contextualSpacing/>
    </w:pPr>
  </w:style>
  <w:style w:type="paragraph" w:styleId="NoSpacing">
    <w:name w:val="No Spacing"/>
    <w:link w:val="NoSpacingChar"/>
    <w:uiPriority w:val="1"/>
    <w:qFormat/>
    <w:rsid w:val="00230DA6"/>
    <w:rPr>
      <w:rFonts w:ascii="Trebuchet MS" w:hAnsi="Trebuchet MS"/>
      <w:sz w:val="24"/>
      <w:szCs w:val="24"/>
      <w:lang w:eastAsia="en-US"/>
    </w:rPr>
  </w:style>
  <w:style w:type="character" w:customStyle="1" w:styleId="NoSpacingChar">
    <w:name w:val="No Spacing Char"/>
    <w:basedOn w:val="DefaultParagraphFont"/>
    <w:link w:val="NoSpacing"/>
    <w:uiPriority w:val="1"/>
    <w:rsid w:val="00CC6B6F"/>
    <w:rPr>
      <w:rFonts w:ascii="Trebuchet MS" w:hAnsi="Trebuchet MS"/>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6B59"/>
    <w:rPr>
      <w:rFonts w:ascii="Trebuchet MS" w:hAnsi="Trebuchet MS"/>
      <w:sz w:val="24"/>
      <w:szCs w:val="24"/>
      <w:lang w:eastAsia="en-US"/>
    </w:rPr>
  </w:style>
  <w:style w:type="paragraph" w:styleId="Heading1">
    <w:name w:val="heading 1"/>
    <w:basedOn w:val="Normal"/>
    <w:next w:val="Normal"/>
    <w:qFormat/>
    <w:rsid w:val="008279E0"/>
    <w:pPr>
      <w:keepNext/>
      <w:keepLines/>
      <w:numPr>
        <w:numId w:val="24"/>
      </w:numPr>
      <w:spacing w:beforeLines="150" w:line="360" w:lineRule="auto"/>
      <w:jc w:val="both"/>
      <w:outlineLvl w:val="0"/>
    </w:pPr>
    <w:rPr>
      <w:rFonts w:cs="Arial"/>
      <w:b/>
      <w:bCs/>
      <w:caps/>
      <w:kern w:val="32"/>
      <w:sz w:val="20"/>
      <w:szCs w:val="22"/>
      <w:lang w:eastAsia="en-GB"/>
    </w:rPr>
  </w:style>
  <w:style w:type="paragraph" w:styleId="Heading2">
    <w:name w:val="heading 2"/>
    <w:basedOn w:val="Normal"/>
    <w:next w:val="Normal"/>
    <w:qFormat/>
    <w:rsid w:val="008279E0"/>
    <w:pPr>
      <w:numPr>
        <w:ilvl w:val="1"/>
        <w:numId w:val="24"/>
      </w:numPr>
      <w:spacing w:afterLines="100" w:line="360" w:lineRule="auto"/>
      <w:jc w:val="both"/>
      <w:outlineLvl w:val="1"/>
    </w:pPr>
    <w:rPr>
      <w:rFonts w:cs="Arial"/>
      <w:bCs/>
      <w:iCs/>
      <w:sz w:val="20"/>
      <w:szCs w:val="22"/>
      <w:lang w:eastAsia="en-GB"/>
    </w:rPr>
  </w:style>
  <w:style w:type="paragraph" w:styleId="Heading3">
    <w:name w:val="heading 3"/>
    <w:basedOn w:val="Normal"/>
    <w:next w:val="Normal"/>
    <w:qFormat/>
    <w:rsid w:val="008279E0"/>
    <w:pPr>
      <w:numPr>
        <w:ilvl w:val="2"/>
        <w:numId w:val="24"/>
      </w:numPr>
      <w:spacing w:afterLines="100" w:line="360" w:lineRule="auto"/>
      <w:jc w:val="both"/>
      <w:outlineLvl w:val="2"/>
    </w:pPr>
    <w:rPr>
      <w:rFonts w:cs="Arial"/>
      <w:bCs/>
      <w:sz w:val="20"/>
      <w:szCs w:val="22"/>
      <w:lang w:eastAsia="en-GB"/>
    </w:rPr>
  </w:style>
  <w:style w:type="paragraph" w:styleId="Heading4">
    <w:name w:val="heading 4"/>
    <w:basedOn w:val="Normal"/>
    <w:next w:val="Normal"/>
    <w:qFormat/>
    <w:rsid w:val="008279E0"/>
    <w:pPr>
      <w:numPr>
        <w:ilvl w:val="3"/>
        <w:numId w:val="24"/>
      </w:numPr>
      <w:spacing w:afterLines="100" w:line="360" w:lineRule="auto"/>
      <w:jc w:val="both"/>
      <w:outlineLvl w:val="3"/>
    </w:pPr>
    <w:rPr>
      <w:bCs/>
      <w:sz w:val="20"/>
      <w:szCs w:val="22"/>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EA6B59"/>
    <w:pPr>
      <w:tabs>
        <w:tab w:val="center" w:pos="4153"/>
        <w:tab w:val="right" w:pos="8306"/>
      </w:tabs>
    </w:pPr>
  </w:style>
  <w:style w:type="paragraph" w:styleId="Footer">
    <w:name w:val="footer"/>
    <w:basedOn w:val="Normal"/>
    <w:rsid w:val="00EA6B59"/>
    <w:pPr>
      <w:tabs>
        <w:tab w:val="center" w:pos="4153"/>
        <w:tab w:val="right" w:pos="8306"/>
      </w:tabs>
    </w:pPr>
  </w:style>
  <w:style w:type="character" w:styleId="PageNumber">
    <w:name w:val="page number"/>
    <w:basedOn w:val="DefaultParagraphFont"/>
    <w:rsid w:val="00EA6B59"/>
  </w:style>
  <w:style w:type="paragraph" w:styleId="BalloonText">
    <w:name w:val="Balloon Text"/>
    <w:basedOn w:val="Normal"/>
    <w:semiHidden/>
    <w:rsid w:val="00131C4B"/>
    <w:rPr>
      <w:rFonts w:ascii="Tahoma" w:hAnsi="Tahoma" w:cs="Tahoma"/>
      <w:sz w:val="16"/>
      <w:szCs w:val="16"/>
    </w:rPr>
  </w:style>
  <w:style w:type="paragraph" w:customStyle="1" w:styleId="StyleOutlinenumbered">
    <w:name w:val="Style Outline numbered"/>
    <w:basedOn w:val="Normal"/>
    <w:rsid w:val="00494B00"/>
    <w:pPr>
      <w:numPr>
        <w:numId w:val="18"/>
      </w:numPr>
      <w:spacing w:after="120"/>
    </w:pPr>
    <w:rPr>
      <w:rFonts w:ascii="Arial" w:hAnsi="Arial" w:cs="Arial"/>
      <w:sz w:val="20"/>
      <w:szCs w:val="20"/>
    </w:rPr>
  </w:style>
  <w:style w:type="paragraph" w:styleId="BodyText">
    <w:name w:val="Body Text"/>
    <w:basedOn w:val="Normal"/>
    <w:rsid w:val="003D5D06"/>
    <w:pPr>
      <w:spacing w:line="480" w:lineRule="auto"/>
      <w:jc w:val="center"/>
    </w:pPr>
    <w:rPr>
      <w:rFonts w:ascii="Arial" w:hAnsi="Arial"/>
      <w:sz w:val="20"/>
      <w:szCs w:val="20"/>
      <w:lang w:eastAsia="en-GB"/>
    </w:rPr>
  </w:style>
  <w:style w:type="paragraph" w:customStyle="1" w:styleId="Paragraph1">
    <w:name w:val="Paragraph 1"/>
    <w:basedOn w:val="Normal"/>
    <w:next w:val="Paragraph11"/>
    <w:rsid w:val="008279E0"/>
    <w:pPr>
      <w:keepNext/>
      <w:numPr>
        <w:numId w:val="25"/>
      </w:numPr>
      <w:spacing w:after="240" w:line="300" w:lineRule="auto"/>
      <w:outlineLvl w:val="0"/>
    </w:pPr>
    <w:rPr>
      <w:rFonts w:ascii="Arial" w:hAnsi="Arial"/>
      <w:b/>
      <w:smallCaps/>
      <w:color w:val="000000"/>
      <w:sz w:val="20"/>
      <w:szCs w:val="20"/>
    </w:rPr>
  </w:style>
  <w:style w:type="paragraph" w:customStyle="1" w:styleId="Paragraph11">
    <w:name w:val="Paragraph 1.1"/>
    <w:basedOn w:val="Normal"/>
    <w:rsid w:val="008279E0"/>
    <w:pPr>
      <w:numPr>
        <w:ilvl w:val="1"/>
        <w:numId w:val="25"/>
      </w:numPr>
      <w:spacing w:after="240" w:line="300" w:lineRule="auto"/>
      <w:jc w:val="both"/>
      <w:outlineLvl w:val="1"/>
    </w:pPr>
    <w:rPr>
      <w:rFonts w:ascii="Arial" w:hAnsi="Arial"/>
      <w:color w:val="000000"/>
      <w:sz w:val="20"/>
      <w:szCs w:val="20"/>
    </w:rPr>
  </w:style>
  <w:style w:type="paragraph" w:customStyle="1" w:styleId="Paragraph111">
    <w:name w:val="Paragraph 1.1.1"/>
    <w:basedOn w:val="Normal"/>
    <w:rsid w:val="008279E0"/>
    <w:pPr>
      <w:numPr>
        <w:ilvl w:val="2"/>
        <w:numId w:val="25"/>
      </w:numPr>
      <w:spacing w:after="240" w:line="300" w:lineRule="auto"/>
      <w:ind w:left="1702" w:hanging="851"/>
      <w:jc w:val="both"/>
      <w:outlineLvl w:val="2"/>
    </w:pPr>
    <w:rPr>
      <w:rFonts w:ascii="Arial" w:hAnsi="Arial"/>
      <w:color w:val="000000"/>
      <w:sz w:val="20"/>
      <w:szCs w:val="20"/>
    </w:rPr>
  </w:style>
  <w:style w:type="paragraph" w:customStyle="1" w:styleId="Paragraph111a">
    <w:name w:val="Paragraph 1.1.1(a)"/>
    <w:basedOn w:val="Normal"/>
    <w:rsid w:val="008279E0"/>
    <w:pPr>
      <w:numPr>
        <w:ilvl w:val="3"/>
        <w:numId w:val="25"/>
      </w:numPr>
      <w:spacing w:after="240" w:line="300" w:lineRule="auto"/>
      <w:jc w:val="both"/>
      <w:outlineLvl w:val="3"/>
    </w:pPr>
    <w:rPr>
      <w:rFonts w:ascii="Arial" w:hAnsi="Arial"/>
      <w:color w:val="000000"/>
      <w:sz w:val="20"/>
      <w:szCs w:val="20"/>
    </w:rPr>
  </w:style>
  <w:style w:type="paragraph" w:customStyle="1" w:styleId="Paragraph111ai">
    <w:name w:val="Paragraph 1.1.1(a)(i)"/>
    <w:basedOn w:val="Normal"/>
    <w:rsid w:val="008279E0"/>
    <w:pPr>
      <w:numPr>
        <w:ilvl w:val="4"/>
        <w:numId w:val="25"/>
      </w:numPr>
      <w:spacing w:after="240" w:line="300" w:lineRule="auto"/>
      <w:ind w:left="3403" w:hanging="851"/>
      <w:jc w:val="both"/>
      <w:outlineLvl w:val="4"/>
    </w:pPr>
    <w:rPr>
      <w:rFonts w:ascii="Arial" w:hAnsi="Arial"/>
      <w:snapToGrid w:val="0"/>
      <w:sz w:val="20"/>
      <w:szCs w:val="20"/>
    </w:rPr>
  </w:style>
  <w:style w:type="paragraph" w:customStyle="1" w:styleId="Paragraph111aiA">
    <w:name w:val="Paragraph 1.1.1(a)(i)(A)"/>
    <w:basedOn w:val="Normal"/>
    <w:rsid w:val="008279E0"/>
    <w:pPr>
      <w:numPr>
        <w:ilvl w:val="5"/>
        <w:numId w:val="25"/>
      </w:numPr>
      <w:spacing w:after="240" w:line="300" w:lineRule="auto"/>
      <w:jc w:val="both"/>
      <w:outlineLvl w:val="5"/>
    </w:pPr>
    <w:rPr>
      <w:rFonts w:ascii="Arial" w:hAnsi="Arial"/>
      <w:snapToGrid w:val="0"/>
      <w:sz w:val="20"/>
      <w:szCs w:val="20"/>
    </w:rPr>
  </w:style>
  <w:style w:type="table" w:styleId="TableGrid">
    <w:name w:val="Table Grid"/>
    <w:basedOn w:val="TableNormal"/>
    <w:uiPriority w:val="59"/>
    <w:rsid w:val="007D0CA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Hyperlink">
    <w:name w:val="Hyperlink"/>
    <w:basedOn w:val="DefaultParagraphFont"/>
    <w:uiPriority w:val="99"/>
    <w:unhideWhenUsed/>
    <w:rsid w:val="00D0113F"/>
    <w:rPr>
      <w:color w:val="0000FF" w:themeColor="hyperlink"/>
      <w:u w:val="single"/>
    </w:rPr>
  </w:style>
  <w:style w:type="paragraph" w:styleId="ListParagraph">
    <w:name w:val="List Paragraph"/>
    <w:basedOn w:val="Normal"/>
    <w:uiPriority w:val="34"/>
    <w:qFormat/>
    <w:rsid w:val="00230DA6"/>
    <w:pPr>
      <w:ind w:left="720"/>
      <w:contextualSpacing/>
    </w:pPr>
  </w:style>
  <w:style w:type="paragraph" w:styleId="NoSpacing">
    <w:name w:val="No Spacing"/>
    <w:link w:val="NoSpacingChar"/>
    <w:uiPriority w:val="1"/>
    <w:qFormat/>
    <w:rsid w:val="00230DA6"/>
    <w:rPr>
      <w:rFonts w:ascii="Trebuchet MS" w:hAnsi="Trebuchet MS"/>
      <w:sz w:val="24"/>
      <w:szCs w:val="24"/>
      <w:lang w:eastAsia="en-US"/>
    </w:rPr>
  </w:style>
  <w:style w:type="character" w:customStyle="1" w:styleId="NoSpacingChar">
    <w:name w:val="No Spacing Char"/>
    <w:basedOn w:val="DefaultParagraphFont"/>
    <w:link w:val="NoSpacing"/>
    <w:uiPriority w:val="1"/>
    <w:rsid w:val="00CC6B6F"/>
    <w:rPr>
      <w:rFonts w:ascii="Trebuchet MS" w:hAnsi="Trebuchet MS"/>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065038">
      <w:bodyDiv w:val="1"/>
      <w:marLeft w:val="0"/>
      <w:marRight w:val="0"/>
      <w:marTop w:val="0"/>
      <w:marBottom w:val="0"/>
      <w:divBdr>
        <w:top w:val="none" w:sz="0" w:space="0" w:color="auto"/>
        <w:left w:val="none" w:sz="0" w:space="0" w:color="auto"/>
        <w:bottom w:val="none" w:sz="0" w:space="0" w:color="auto"/>
        <w:right w:val="none" w:sz="0" w:space="0" w:color="auto"/>
      </w:divBdr>
    </w:div>
    <w:div w:id="910190221">
      <w:bodyDiv w:val="1"/>
      <w:marLeft w:val="0"/>
      <w:marRight w:val="0"/>
      <w:marTop w:val="0"/>
      <w:marBottom w:val="0"/>
      <w:divBdr>
        <w:top w:val="none" w:sz="0" w:space="0" w:color="auto"/>
        <w:left w:val="none" w:sz="0" w:space="0" w:color="auto"/>
        <w:bottom w:val="none" w:sz="0" w:space="0" w:color="auto"/>
        <w:right w:val="none" w:sz="0" w:space="0" w:color="auto"/>
      </w:divBdr>
      <w:divsChild>
        <w:div w:id="1030642369">
          <w:marLeft w:val="0"/>
          <w:marRight w:val="0"/>
          <w:marTop w:val="0"/>
          <w:marBottom w:val="0"/>
          <w:divBdr>
            <w:top w:val="none" w:sz="0" w:space="0" w:color="auto"/>
            <w:left w:val="none" w:sz="0" w:space="0" w:color="auto"/>
            <w:bottom w:val="none" w:sz="0" w:space="0" w:color="auto"/>
            <w:right w:val="none" w:sz="0" w:space="0" w:color="auto"/>
          </w:divBdr>
          <w:divsChild>
            <w:div w:id="369571815">
              <w:marLeft w:val="0"/>
              <w:marRight w:val="0"/>
              <w:marTop w:val="0"/>
              <w:marBottom w:val="0"/>
              <w:divBdr>
                <w:top w:val="none" w:sz="0" w:space="0" w:color="auto"/>
                <w:left w:val="none" w:sz="0" w:space="0" w:color="auto"/>
                <w:bottom w:val="none" w:sz="0" w:space="0" w:color="auto"/>
                <w:right w:val="none" w:sz="0" w:space="0" w:color="auto"/>
              </w:divBdr>
              <w:divsChild>
                <w:div w:id="216668289">
                  <w:marLeft w:val="0"/>
                  <w:marRight w:val="0"/>
                  <w:marTop w:val="0"/>
                  <w:marBottom w:val="0"/>
                  <w:divBdr>
                    <w:top w:val="none" w:sz="0" w:space="0" w:color="auto"/>
                    <w:left w:val="none" w:sz="0" w:space="0" w:color="auto"/>
                    <w:bottom w:val="none" w:sz="0" w:space="0" w:color="auto"/>
                    <w:right w:val="none" w:sz="0" w:space="0" w:color="auto"/>
                  </w:divBdr>
                  <w:divsChild>
                    <w:div w:id="231701089">
                      <w:marLeft w:val="0"/>
                      <w:marRight w:val="0"/>
                      <w:marTop w:val="0"/>
                      <w:marBottom w:val="0"/>
                      <w:divBdr>
                        <w:top w:val="none" w:sz="0" w:space="0" w:color="auto"/>
                        <w:left w:val="none" w:sz="0" w:space="0" w:color="auto"/>
                        <w:bottom w:val="none" w:sz="0" w:space="0" w:color="auto"/>
                        <w:right w:val="none" w:sz="0" w:space="0" w:color="auto"/>
                      </w:divBdr>
                      <w:divsChild>
                        <w:div w:id="401411707">
                          <w:marLeft w:val="0"/>
                          <w:marRight w:val="0"/>
                          <w:marTop w:val="0"/>
                          <w:marBottom w:val="0"/>
                          <w:divBdr>
                            <w:top w:val="none" w:sz="0" w:space="0" w:color="auto"/>
                            <w:left w:val="none" w:sz="0" w:space="0" w:color="auto"/>
                            <w:bottom w:val="none" w:sz="0" w:space="0" w:color="auto"/>
                            <w:right w:val="none" w:sz="0" w:space="0" w:color="auto"/>
                          </w:divBdr>
                          <w:divsChild>
                            <w:div w:id="818497231">
                              <w:marLeft w:val="0"/>
                              <w:marRight w:val="0"/>
                              <w:marTop w:val="0"/>
                              <w:marBottom w:val="0"/>
                              <w:divBdr>
                                <w:top w:val="none" w:sz="0" w:space="0" w:color="auto"/>
                                <w:left w:val="none" w:sz="0" w:space="0" w:color="auto"/>
                                <w:bottom w:val="none" w:sz="0" w:space="0" w:color="auto"/>
                                <w:right w:val="none" w:sz="0" w:space="0" w:color="auto"/>
                              </w:divBdr>
                              <w:divsChild>
                                <w:div w:id="1781950773">
                                  <w:marLeft w:val="0"/>
                                  <w:marRight w:val="0"/>
                                  <w:marTop w:val="0"/>
                                  <w:marBottom w:val="0"/>
                                  <w:divBdr>
                                    <w:top w:val="none" w:sz="0" w:space="0" w:color="auto"/>
                                    <w:left w:val="none" w:sz="0" w:space="0" w:color="auto"/>
                                    <w:bottom w:val="none" w:sz="0" w:space="0" w:color="auto"/>
                                    <w:right w:val="none" w:sz="0" w:space="0" w:color="auto"/>
                                  </w:divBdr>
                                  <w:divsChild>
                                    <w:div w:id="48461388">
                                      <w:marLeft w:val="0"/>
                                      <w:marRight w:val="0"/>
                                      <w:marTop w:val="0"/>
                                      <w:marBottom w:val="0"/>
                                      <w:divBdr>
                                        <w:top w:val="none" w:sz="0" w:space="0" w:color="auto"/>
                                        <w:left w:val="none" w:sz="0" w:space="0" w:color="auto"/>
                                        <w:bottom w:val="none" w:sz="0" w:space="0" w:color="auto"/>
                                        <w:right w:val="none" w:sz="0" w:space="0" w:color="auto"/>
                                      </w:divBdr>
                                      <w:divsChild>
                                        <w:div w:id="232205295">
                                          <w:marLeft w:val="0"/>
                                          <w:marRight w:val="0"/>
                                          <w:marTop w:val="0"/>
                                          <w:marBottom w:val="0"/>
                                          <w:divBdr>
                                            <w:top w:val="none" w:sz="0" w:space="0" w:color="auto"/>
                                            <w:left w:val="none" w:sz="0" w:space="0" w:color="auto"/>
                                            <w:bottom w:val="none" w:sz="0" w:space="0" w:color="auto"/>
                                            <w:right w:val="none" w:sz="0" w:space="0" w:color="auto"/>
                                          </w:divBdr>
                                          <w:divsChild>
                                            <w:div w:id="179127244">
                                              <w:marLeft w:val="0"/>
                                              <w:marRight w:val="0"/>
                                              <w:marTop w:val="0"/>
                                              <w:marBottom w:val="0"/>
                                              <w:divBdr>
                                                <w:top w:val="none" w:sz="0" w:space="0" w:color="auto"/>
                                                <w:left w:val="none" w:sz="0" w:space="0" w:color="auto"/>
                                                <w:bottom w:val="none" w:sz="0" w:space="0" w:color="auto"/>
                                                <w:right w:val="none" w:sz="0" w:space="0" w:color="auto"/>
                                              </w:divBdr>
                                              <w:divsChild>
                                                <w:div w:id="1461802457">
                                                  <w:marLeft w:val="0"/>
                                                  <w:marRight w:val="0"/>
                                                  <w:marTop w:val="0"/>
                                                  <w:marBottom w:val="0"/>
                                                  <w:divBdr>
                                                    <w:top w:val="none" w:sz="0" w:space="0" w:color="auto"/>
                                                    <w:left w:val="none" w:sz="0" w:space="0" w:color="auto"/>
                                                    <w:bottom w:val="none" w:sz="0" w:space="0" w:color="auto"/>
                                                    <w:right w:val="none" w:sz="0" w:space="0" w:color="auto"/>
                                                  </w:divBdr>
                                                  <w:divsChild>
                                                    <w:div w:id="1663197430">
                                                      <w:marLeft w:val="0"/>
                                                      <w:marRight w:val="0"/>
                                                      <w:marTop w:val="0"/>
                                                      <w:marBottom w:val="0"/>
                                                      <w:divBdr>
                                                        <w:top w:val="none" w:sz="0" w:space="0" w:color="auto"/>
                                                        <w:left w:val="none" w:sz="0" w:space="0" w:color="auto"/>
                                                        <w:bottom w:val="none" w:sz="0" w:space="0" w:color="auto"/>
                                                        <w:right w:val="none" w:sz="0" w:space="0" w:color="auto"/>
                                                      </w:divBdr>
                                                      <w:divsChild>
                                                        <w:div w:id="563829872">
                                                          <w:marLeft w:val="0"/>
                                                          <w:marRight w:val="0"/>
                                                          <w:marTop w:val="0"/>
                                                          <w:marBottom w:val="0"/>
                                                          <w:divBdr>
                                                            <w:top w:val="none" w:sz="0" w:space="0" w:color="auto"/>
                                                            <w:left w:val="none" w:sz="0" w:space="0" w:color="auto"/>
                                                            <w:bottom w:val="none" w:sz="0" w:space="0" w:color="auto"/>
                                                            <w:right w:val="none" w:sz="0" w:space="0" w:color="auto"/>
                                                          </w:divBdr>
                                                          <w:divsChild>
                                                            <w:div w:id="489173954">
                                                              <w:marLeft w:val="0"/>
                                                              <w:marRight w:val="0"/>
                                                              <w:marTop w:val="0"/>
                                                              <w:marBottom w:val="0"/>
                                                              <w:divBdr>
                                                                <w:top w:val="none" w:sz="0" w:space="0" w:color="auto"/>
                                                                <w:left w:val="none" w:sz="0" w:space="0" w:color="auto"/>
                                                                <w:bottom w:val="none" w:sz="0" w:space="0" w:color="auto"/>
                                                                <w:right w:val="none" w:sz="0" w:space="0" w:color="auto"/>
                                                              </w:divBdr>
                                                              <w:divsChild>
                                                                <w:div w:id="392050759">
                                                                  <w:marLeft w:val="0"/>
                                                                  <w:marRight w:val="0"/>
                                                                  <w:marTop w:val="0"/>
                                                                  <w:marBottom w:val="0"/>
                                                                  <w:divBdr>
                                                                    <w:top w:val="none" w:sz="0" w:space="0" w:color="auto"/>
                                                                    <w:left w:val="none" w:sz="0" w:space="0" w:color="auto"/>
                                                                    <w:bottom w:val="none" w:sz="0" w:space="0" w:color="auto"/>
                                                                    <w:right w:val="none" w:sz="0" w:space="0" w:color="auto"/>
                                                                  </w:divBdr>
                                                                  <w:divsChild>
                                                                    <w:div w:id="413472783">
                                                                      <w:marLeft w:val="0"/>
                                                                      <w:marRight w:val="0"/>
                                                                      <w:marTop w:val="0"/>
                                                                      <w:marBottom w:val="0"/>
                                                                      <w:divBdr>
                                                                        <w:top w:val="none" w:sz="0" w:space="0" w:color="auto"/>
                                                                        <w:left w:val="none" w:sz="0" w:space="0" w:color="auto"/>
                                                                        <w:bottom w:val="none" w:sz="0" w:space="0" w:color="auto"/>
                                                                        <w:right w:val="none" w:sz="0" w:space="0" w:color="auto"/>
                                                                      </w:divBdr>
                                                                      <w:divsChild>
                                                                        <w:div w:id="1664312634">
                                                                          <w:marLeft w:val="0"/>
                                                                          <w:marRight w:val="0"/>
                                                                          <w:marTop w:val="0"/>
                                                                          <w:marBottom w:val="0"/>
                                                                          <w:divBdr>
                                                                            <w:top w:val="none" w:sz="0" w:space="0" w:color="auto"/>
                                                                            <w:left w:val="none" w:sz="0" w:space="0" w:color="auto"/>
                                                                            <w:bottom w:val="none" w:sz="0" w:space="0" w:color="auto"/>
                                                                            <w:right w:val="none" w:sz="0" w:space="0" w:color="auto"/>
                                                                          </w:divBdr>
                                                                          <w:divsChild>
                                                                            <w:div w:id="1323389243">
                                                                              <w:marLeft w:val="0"/>
                                                                              <w:marRight w:val="0"/>
                                                                              <w:marTop w:val="0"/>
                                                                              <w:marBottom w:val="0"/>
                                                                              <w:divBdr>
                                                                                <w:top w:val="none" w:sz="0" w:space="0" w:color="auto"/>
                                                                                <w:left w:val="none" w:sz="0" w:space="0" w:color="auto"/>
                                                                                <w:bottom w:val="none" w:sz="0" w:space="0" w:color="auto"/>
                                                                                <w:right w:val="none" w:sz="0" w:space="0" w:color="auto"/>
                                                                              </w:divBdr>
                                                                              <w:divsChild>
                                                                                <w:div w:id="225994708">
                                                                                  <w:marLeft w:val="0"/>
                                                                                  <w:marRight w:val="0"/>
                                                                                  <w:marTop w:val="0"/>
                                                                                  <w:marBottom w:val="0"/>
                                                                                  <w:divBdr>
                                                                                    <w:top w:val="none" w:sz="0" w:space="0" w:color="auto"/>
                                                                                    <w:left w:val="none" w:sz="0" w:space="0" w:color="auto"/>
                                                                                    <w:bottom w:val="none" w:sz="0" w:space="0" w:color="auto"/>
                                                                                    <w:right w:val="none" w:sz="0" w:space="0" w:color="auto"/>
                                                                                  </w:divBdr>
                                                                                  <w:divsChild>
                                                                                    <w:div w:id="2066752972">
                                                                                      <w:marLeft w:val="0"/>
                                                                                      <w:marRight w:val="0"/>
                                                                                      <w:marTop w:val="0"/>
                                                                                      <w:marBottom w:val="0"/>
                                                                                      <w:divBdr>
                                                                                        <w:top w:val="none" w:sz="0" w:space="0" w:color="auto"/>
                                                                                        <w:left w:val="none" w:sz="0" w:space="0" w:color="auto"/>
                                                                                        <w:bottom w:val="none" w:sz="0" w:space="0" w:color="auto"/>
                                                                                        <w:right w:val="none" w:sz="0" w:space="0" w:color="auto"/>
                                                                                      </w:divBdr>
                                                                                    </w:div>
                                                                                    <w:div w:id="353843356">
                                                                                      <w:marLeft w:val="0"/>
                                                                                      <w:marRight w:val="0"/>
                                                                                      <w:marTop w:val="0"/>
                                                                                      <w:marBottom w:val="0"/>
                                                                                      <w:divBdr>
                                                                                        <w:top w:val="none" w:sz="0" w:space="0" w:color="auto"/>
                                                                                        <w:left w:val="none" w:sz="0" w:space="0" w:color="auto"/>
                                                                                        <w:bottom w:val="none" w:sz="0" w:space="0" w:color="auto"/>
                                                                                        <w:right w:val="none" w:sz="0" w:space="0" w:color="auto"/>
                                                                                      </w:divBdr>
                                                                                    </w:div>
                                                                                    <w:div w:id="1349868844">
                                                                                      <w:marLeft w:val="0"/>
                                                                                      <w:marRight w:val="0"/>
                                                                                      <w:marTop w:val="0"/>
                                                                                      <w:marBottom w:val="0"/>
                                                                                      <w:divBdr>
                                                                                        <w:top w:val="none" w:sz="0" w:space="0" w:color="auto"/>
                                                                                        <w:left w:val="none" w:sz="0" w:space="0" w:color="auto"/>
                                                                                        <w:bottom w:val="none" w:sz="0" w:space="0" w:color="auto"/>
                                                                                        <w:right w:val="none" w:sz="0" w:space="0" w:color="auto"/>
                                                                                      </w:divBdr>
                                                                                    </w:div>
                                                                                    <w:div w:id="205411566">
                                                                                      <w:marLeft w:val="0"/>
                                                                                      <w:marRight w:val="0"/>
                                                                                      <w:marTop w:val="0"/>
                                                                                      <w:marBottom w:val="0"/>
                                                                                      <w:divBdr>
                                                                                        <w:top w:val="none" w:sz="0" w:space="0" w:color="auto"/>
                                                                                        <w:left w:val="none" w:sz="0" w:space="0" w:color="auto"/>
                                                                                        <w:bottom w:val="none" w:sz="0" w:space="0" w:color="auto"/>
                                                                                        <w:right w:val="none" w:sz="0" w:space="0" w:color="auto"/>
                                                                                      </w:divBdr>
                                                                                    </w:div>
                                                                                    <w:div w:id="1289553522">
                                                                                      <w:marLeft w:val="0"/>
                                                                                      <w:marRight w:val="0"/>
                                                                                      <w:marTop w:val="0"/>
                                                                                      <w:marBottom w:val="0"/>
                                                                                      <w:divBdr>
                                                                                        <w:top w:val="none" w:sz="0" w:space="0" w:color="auto"/>
                                                                                        <w:left w:val="none" w:sz="0" w:space="0" w:color="auto"/>
                                                                                        <w:bottom w:val="none" w:sz="0" w:space="0" w:color="auto"/>
                                                                                        <w:right w:val="none" w:sz="0" w:space="0" w:color="auto"/>
                                                                                      </w:divBdr>
                                                                                    </w:div>
                                                                                    <w:div w:id="1423598944">
                                                                                      <w:marLeft w:val="0"/>
                                                                                      <w:marRight w:val="0"/>
                                                                                      <w:marTop w:val="0"/>
                                                                                      <w:marBottom w:val="0"/>
                                                                                      <w:divBdr>
                                                                                        <w:top w:val="none" w:sz="0" w:space="0" w:color="auto"/>
                                                                                        <w:left w:val="none" w:sz="0" w:space="0" w:color="auto"/>
                                                                                        <w:bottom w:val="none" w:sz="0" w:space="0" w:color="auto"/>
                                                                                        <w:right w:val="none" w:sz="0" w:space="0" w:color="auto"/>
                                                                                      </w:divBdr>
                                                                                    </w:div>
                                                                                    <w:div w:id="830219962">
                                                                                      <w:marLeft w:val="0"/>
                                                                                      <w:marRight w:val="0"/>
                                                                                      <w:marTop w:val="0"/>
                                                                                      <w:marBottom w:val="0"/>
                                                                                      <w:divBdr>
                                                                                        <w:top w:val="none" w:sz="0" w:space="0" w:color="auto"/>
                                                                                        <w:left w:val="none" w:sz="0" w:space="0" w:color="auto"/>
                                                                                        <w:bottom w:val="none" w:sz="0" w:space="0" w:color="auto"/>
                                                                                        <w:right w:val="none" w:sz="0" w:space="0" w:color="auto"/>
                                                                                      </w:divBdr>
                                                                                    </w:div>
                                                                                    <w:div w:id="1194538376">
                                                                                      <w:marLeft w:val="0"/>
                                                                                      <w:marRight w:val="0"/>
                                                                                      <w:marTop w:val="0"/>
                                                                                      <w:marBottom w:val="0"/>
                                                                                      <w:divBdr>
                                                                                        <w:top w:val="none" w:sz="0" w:space="0" w:color="auto"/>
                                                                                        <w:left w:val="none" w:sz="0" w:space="0" w:color="auto"/>
                                                                                        <w:bottom w:val="none" w:sz="0" w:space="0" w:color="auto"/>
                                                                                        <w:right w:val="none" w:sz="0" w:space="0" w:color="auto"/>
                                                                                      </w:divBdr>
                                                                                    </w:div>
                                                                                    <w:div w:id="672414579">
                                                                                      <w:marLeft w:val="0"/>
                                                                                      <w:marRight w:val="0"/>
                                                                                      <w:marTop w:val="0"/>
                                                                                      <w:marBottom w:val="0"/>
                                                                                      <w:divBdr>
                                                                                        <w:top w:val="none" w:sz="0" w:space="0" w:color="auto"/>
                                                                                        <w:left w:val="none" w:sz="0" w:space="0" w:color="auto"/>
                                                                                        <w:bottom w:val="none" w:sz="0" w:space="0" w:color="auto"/>
                                                                                        <w:right w:val="none" w:sz="0" w:space="0" w:color="auto"/>
                                                                                      </w:divBdr>
                                                                                    </w:div>
                                                                                    <w:div w:id="1238711174">
                                                                                      <w:marLeft w:val="0"/>
                                                                                      <w:marRight w:val="0"/>
                                                                                      <w:marTop w:val="0"/>
                                                                                      <w:marBottom w:val="0"/>
                                                                                      <w:divBdr>
                                                                                        <w:top w:val="none" w:sz="0" w:space="0" w:color="auto"/>
                                                                                        <w:left w:val="none" w:sz="0" w:space="0" w:color="auto"/>
                                                                                        <w:bottom w:val="none" w:sz="0" w:space="0" w:color="auto"/>
                                                                                        <w:right w:val="none" w:sz="0" w:space="0" w:color="auto"/>
                                                                                      </w:divBdr>
                                                                                    </w:div>
                                                                                    <w:div w:id="711081205">
                                                                                      <w:marLeft w:val="0"/>
                                                                                      <w:marRight w:val="0"/>
                                                                                      <w:marTop w:val="0"/>
                                                                                      <w:marBottom w:val="0"/>
                                                                                      <w:divBdr>
                                                                                        <w:top w:val="none" w:sz="0" w:space="0" w:color="auto"/>
                                                                                        <w:left w:val="none" w:sz="0" w:space="0" w:color="auto"/>
                                                                                        <w:bottom w:val="none" w:sz="0" w:space="0" w:color="auto"/>
                                                                                        <w:right w:val="none" w:sz="0" w:space="0" w:color="auto"/>
                                                                                      </w:divBdr>
                                                                                    </w:div>
                                                                                    <w:div w:id="211842444">
                                                                                      <w:marLeft w:val="0"/>
                                                                                      <w:marRight w:val="0"/>
                                                                                      <w:marTop w:val="0"/>
                                                                                      <w:marBottom w:val="0"/>
                                                                                      <w:divBdr>
                                                                                        <w:top w:val="none" w:sz="0" w:space="0" w:color="auto"/>
                                                                                        <w:left w:val="none" w:sz="0" w:space="0" w:color="auto"/>
                                                                                        <w:bottom w:val="none" w:sz="0" w:space="0" w:color="auto"/>
                                                                                        <w:right w:val="none" w:sz="0" w:space="0" w:color="auto"/>
                                                                                      </w:divBdr>
                                                                                    </w:div>
                                                                                    <w:div w:id="582107424">
                                                                                      <w:marLeft w:val="0"/>
                                                                                      <w:marRight w:val="0"/>
                                                                                      <w:marTop w:val="0"/>
                                                                                      <w:marBottom w:val="0"/>
                                                                                      <w:divBdr>
                                                                                        <w:top w:val="none" w:sz="0" w:space="0" w:color="auto"/>
                                                                                        <w:left w:val="none" w:sz="0" w:space="0" w:color="auto"/>
                                                                                        <w:bottom w:val="none" w:sz="0" w:space="0" w:color="auto"/>
                                                                                        <w:right w:val="none" w:sz="0" w:space="0" w:color="auto"/>
                                                                                      </w:divBdr>
                                                                                    </w:div>
                                                                                    <w:div w:id="140270779">
                                                                                      <w:marLeft w:val="0"/>
                                                                                      <w:marRight w:val="0"/>
                                                                                      <w:marTop w:val="0"/>
                                                                                      <w:marBottom w:val="0"/>
                                                                                      <w:divBdr>
                                                                                        <w:top w:val="none" w:sz="0" w:space="0" w:color="auto"/>
                                                                                        <w:left w:val="none" w:sz="0" w:space="0" w:color="auto"/>
                                                                                        <w:bottom w:val="none" w:sz="0" w:space="0" w:color="auto"/>
                                                                                        <w:right w:val="none" w:sz="0" w:space="0" w:color="auto"/>
                                                                                      </w:divBdr>
                                                                                    </w:div>
                                                                                    <w:div w:id="81419326">
                                                                                      <w:marLeft w:val="0"/>
                                                                                      <w:marRight w:val="0"/>
                                                                                      <w:marTop w:val="0"/>
                                                                                      <w:marBottom w:val="0"/>
                                                                                      <w:divBdr>
                                                                                        <w:top w:val="none" w:sz="0" w:space="0" w:color="auto"/>
                                                                                        <w:left w:val="none" w:sz="0" w:space="0" w:color="auto"/>
                                                                                        <w:bottom w:val="none" w:sz="0" w:space="0" w:color="auto"/>
                                                                                        <w:right w:val="none" w:sz="0" w:space="0" w:color="auto"/>
                                                                                      </w:divBdr>
                                                                                    </w:div>
                                                                                    <w:div w:id="1195192374">
                                                                                      <w:marLeft w:val="0"/>
                                                                                      <w:marRight w:val="0"/>
                                                                                      <w:marTop w:val="0"/>
                                                                                      <w:marBottom w:val="0"/>
                                                                                      <w:divBdr>
                                                                                        <w:top w:val="none" w:sz="0" w:space="0" w:color="auto"/>
                                                                                        <w:left w:val="none" w:sz="0" w:space="0" w:color="auto"/>
                                                                                        <w:bottom w:val="none" w:sz="0" w:space="0" w:color="auto"/>
                                                                                        <w:right w:val="none" w:sz="0" w:space="0" w:color="auto"/>
                                                                                      </w:divBdr>
                                                                                    </w:div>
                                                                                    <w:div w:id="428353083">
                                                                                      <w:marLeft w:val="0"/>
                                                                                      <w:marRight w:val="0"/>
                                                                                      <w:marTop w:val="0"/>
                                                                                      <w:marBottom w:val="0"/>
                                                                                      <w:divBdr>
                                                                                        <w:top w:val="none" w:sz="0" w:space="0" w:color="auto"/>
                                                                                        <w:left w:val="none" w:sz="0" w:space="0" w:color="auto"/>
                                                                                        <w:bottom w:val="none" w:sz="0" w:space="0" w:color="auto"/>
                                                                                        <w:right w:val="none" w:sz="0" w:space="0" w:color="auto"/>
                                                                                      </w:divBdr>
                                                                                    </w:div>
                                                                                    <w:div w:id="699816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84238580">
      <w:bodyDiv w:val="1"/>
      <w:marLeft w:val="0"/>
      <w:marRight w:val="0"/>
      <w:marTop w:val="0"/>
      <w:marBottom w:val="0"/>
      <w:divBdr>
        <w:top w:val="none" w:sz="0" w:space="0" w:color="auto"/>
        <w:left w:val="none" w:sz="0" w:space="0" w:color="auto"/>
        <w:bottom w:val="none" w:sz="0" w:space="0" w:color="auto"/>
        <w:right w:val="none" w:sz="0" w:space="0" w:color="auto"/>
      </w:divBdr>
    </w:div>
    <w:div w:id="1097822800">
      <w:bodyDiv w:val="1"/>
      <w:marLeft w:val="0"/>
      <w:marRight w:val="0"/>
      <w:marTop w:val="0"/>
      <w:marBottom w:val="0"/>
      <w:divBdr>
        <w:top w:val="none" w:sz="0" w:space="0" w:color="auto"/>
        <w:left w:val="none" w:sz="0" w:space="0" w:color="auto"/>
        <w:bottom w:val="none" w:sz="0" w:space="0" w:color="auto"/>
        <w:right w:val="none" w:sz="0" w:space="0" w:color="auto"/>
      </w:divBdr>
      <w:divsChild>
        <w:div w:id="463043881">
          <w:marLeft w:val="0"/>
          <w:marRight w:val="0"/>
          <w:marTop w:val="0"/>
          <w:marBottom w:val="0"/>
          <w:divBdr>
            <w:top w:val="none" w:sz="0" w:space="0" w:color="auto"/>
            <w:left w:val="none" w:sz="0" w:space="0" w:color="auto"/>
            <w:bottom w:val="none" w:sz="0" w:space="0" w:color="auto"/>
            <w:right w:val="none" w:sz="0" w:space="0" w:color="auto"/>
          </w:divBdr>
          <w:divsChild>
            <w:div w:id="1531146222">
              <w:marLeft w:val="0"/>
              <w:marRight w:val="0"/>
              <w:marTop w:val="0"/>
              <w:marBottom w:val="0"/>
              <w:divBdr>
                <w:top w:val="none" w:sz="0" w:space="0" w:color="auto"/>
                <w:left w:val="none" w:sz="0" w:space="0" w:color="auto"/>
                <w:bottom w:val="none" w:sz="0" w:space="0" w:color="auto"/>
                <w:right w:val="none" w:sz="0" w:space="0" w:color="auto"/>
              </w:divBdr>
              <w:divsChild>
                <w:div w:id="1814635461">
                  <w:marLeft w:val="0"/>
                  <w:marRight w:val="0"/>
                  <w:marTop w:val="0"/>
                  <w:marBottom w:val="0"/>
                  <w:divBdr>
                    <w:top w:val="none" w:sz="0" w:space="0" w:color="auto"/>
                    <w:left w:val="none" w:sz="0" w:space="0" w:color="auto"/>
                    <w:bottom w:val="none" w:sz="0" w:space="0" w:color="auto"/>
                    <w:right w:val="none" w:sz="0" w:space="0" w:color="auto"/>
                  </w:divBdr>
                  <w:divsChild>
                    <w:div w:id="1162042661">
                      <w:marLeft w:val="0"/>
                      <w:marRight w:val="0"/>
                      <w:marTop w:val="0"/>
                      <w:marBottom w:val="0"/>
                      <w:divBdr>
                        <w:top w:val="none" w:sz="0" w:space="0" w:color="auto"/>
                        <w:left w:val="none" w:sz="0" w:space="0" w:color="auto"/>
                        <w:bottom w:val="none" w:sz="0" w:space="0" w:color="auto"/>
                        <w:right w:val="none" w:sz="0" w:space="0" w:color="auto"/>
                      </w:divBdr>
                      <w:divsChild>
                        <w:div w:id="704253327">
                          <w:marLeft w:val="0"/>
                          <w:marRight w:val="0"/>
                          <w:marTop w:val="0"/>
                          <w:marBottom w:val="0"/>
                          <w:divBdr>
                            <w:top w:val="none" w:sz="0" w:space="0" w:color="auto"/>
                            <w:left w:val="none" w:sz="0" w:space="0" w:color="auto"/>
                            <w:bottom w:val="none" w:sz="0" w:space="0" w:color="auto"/>
                            <w:right w:val="none" w:sz="0" w:space="0" w:color="auto"/>
                          </w:divBdr>
                          <w:divsChild>
                            <w:div w:id="1000163321">
                              <w:marLeft w:val="0"/>
                              <w:marRight w:val="0"/>
                              <w:marTop w:val="0"/>
                              <w:marBottom w:val="0"/>
                              <w:divBdr>
                                <w:top w:val="none" w:sz="0" w:space="0" w:color="auto"/>
                                <w:left w:val="none" w:sz="0" w:space="0" w:color="auto"/>
                                <w:bottom w:val="none" w:sz="0" w:space="0" w:color="auto"/>
                                <w:right w:val="none" w:sz="0" w:space="0" w:color="auto"/>
                              </w:divBdr>
                              <w:divsChild>
                                <w:div w:id="2093046562">
                                  <w:marLeft w:val="0"/>
                                  <w:marRight w:val="0"/>
                                  <w:marTop w:val="0"/>
                                  <w:marBottom w:val="0"/>
                                  <w:divBdr>
                                    <w:top w:val="none" w:sz="0" w:space="0" w:color="auto"/>
                                    <w:left w:val="none" w:sz="0" w:space="0" w:color="auto"/>
                                    <w:bottom w:val="none" w:sz="0" w:space="0" w:color="auto"/>
                                    <w:right w:val="none" w:sz="0" w:space="0" w:color="auto"/>
                                  </w:divBdr>
                                  <w:divsChild>
                                    <w:div w:id="269898364">
                                      <w:marLeft w:val="0"/>
                                      <w:marRight w:val="0"/>
                                      <w:marTop w:val="0"/>
                                      <w:marBottom w:val="0"/>
                                      <w:divBdr>
                                        <w:top w:val="none" w:sz="0" w:space="0" w:color="auto"/>
                                        <w:left w:val="none" w:sz="0" w:space="0" w:color="auto"/>
                                        <w:bottom w:val="none" w:sz="0" w:space="0" w:color="auto"/>
                                        <w:right w:val="none" w:sz="0" w:space="0" w:color="auto"/>
                                      </w:divBdr>
                                      <w:divsChild>
                                        <w:div w:id="717634401">
                                          <w:marLeft w:val="0"/>
                                          <w:marRight w:val="0"/>
                                          <w:marTop w:val="0"/>
                                          <w:marBottom w:val="0"/>
                                          <w:divBdr>
                                            <w:top w:val="none" w:sz="0" w:space="0" w:color="auto"/>
                                            <w:left w:val="none" w:sz="0" w:space="0" w:color="auto"/>
                                            <w:bottom w:val="none" w:sz="0" w:space="0" w:color="auto"/>
                                            <w:right w:val="none" w:sz="0" w:space="0" w:color="auto"/>
                                          </w:divBdr>
                                          <w:divsChild>
                                            <w:div w:id="1677801504">
                                              <w:marLeft w:val="0"/>
                                              <w:marRight w:val="0"/>
                                              <w:marTop w:val="0"/>
                                              <w:marBottom w:val="0"/>
                                              <w:divBdr>
                                                <w:top w:val="none" w:sz="0" w:space="0" w:color="auto"/>
                                                <w:left w:val="none" w:sz="0" w:space="0" w:color="auto"/>
                                                <w:bottom w:val="none" w:sz="0" w:space="0" w:color="auto"/>
                                                <w:right w:val="none" w:sz="0" w:space="0" w:color="auto"/>
                                              </w:divBdr>
                                              <w:divsChild>
                                                <w:div w:id="525563094">
                                                  <w:marLeft w:val="0"/>
                                                  <w:marRight w:val="0"/>
                                                  <w:marTop w:val="0"/>
                                                  <w:marBottom w:val="0"/>
                                                  <w:divBdr>
                                                    <w:top w:val="none" w:sz="0" w:space="0" w:color="auto"/>
                                                    <w:left w:val="none" w:sz="0" w:space="0" w:color="auto"/>
                                                    <w:bottom w:val="none" w:sz="0" w:space="0" w:color="auto"/>
                                                    <w:right w:val="none" w:sz="0" w:space="0" w:color="auto"/>
                                                  </w:divBdr>
                                                  <w:divsChild>
                                                    <w:div w:id="1551304325">
                                                      <w:marLeft w:val="0"/>
                                                      <w:marRight w:val="0"/>
                                                      <w:marTop w:val="0"/>
                                                      <w:marBottom w:val="0"/>
                                                      <w:divBdr>
                                                        <w:top w:val="none" w:sz="0" w:space="0" w:color="auto"/>
                                                        <w:left w:val="none" w:sz="0" w:space="0" w:color="auto"/>
                                                        <w:bottom w:val="none" w:sz="0" w:space="0" w:color="auto"/>
                                                        <w:right w:val="none" w:sz="0" w:space="0" w:color="auto"/>
                                                      </w:divBdr>
                                                      <w:divsChild>
                                                        <w:div w:id="1423146055">
                                                          <w:marLeft w:val="0"/>
                                                          <w:marRight w:val="0"/>
                                                          <w:marTop w:val="0"/>
                                                          <w:marBottom w:val="0"/>
                                                          <w:divBdr>
                                                            <w:top w:val="none" w:sz="0" w:space="0" w:color="auto"/>
                                                            <w:left w:val="none" w:sz="0" w:space="0" w:color="auto"/>
                                                            <w:bottom w:val="none" w:sz="0" w:space="0" w:color="auto"/>
                                                            <w:right w:val="none" w:sz="0" w:space="0" w:color="auto"/>
                                                          </w:divBdr>
                                                          <w:divsChild>
                                                            <w:div w:id="2016375978">
                                                              <w:marLeft w:val="0"/>
                                                              <w:marRight w:val="0"/>
                                                              <w:marTop w:val="0"/>
                                                              <w:marBottom w:val="0"/>
                                                              <w:divBdr>
                                                                <w:top w:val="none" w:sz="0" w:space="0" w:color="auto"/>
                                                                <w:left w:val="none" w:sz="0" w:space="0" w:color="auto"/>
                                                                <w:bottom w:val="none" w:sz="0" w:space="0" w:color="auto"/>
                                                                <w:right w:val="none" w:sz="0" w:space="0" w:color="auto"/>
                                                              </w:divBdr>
                                                              <w:divsChild>
                                                                <w:div w:id="1015495867">
                                                                  <w:marLeft w:val="0"/>
                                                                  <w:marRight w:val="0"/>
                                                                  <w:marTop w:val="0"/>
                                                                  <w:marBottom w:val="0"/>
                                                                  <w:divBdr>
                                                                    <w:top w:val="none" w:sz="0" w:space="0" w:color="auto"/>
                                                                    <w:left w:val="none" w:sz="0" w:space="0" w:color="auto"/>
                                                                    <w:bottom w:val="none" w:sz="0" w:space="0" w:color="auto"/>
                                                                    <w:right w:val="none" w:sz="0" w:space="0" w:color="auto"/>
                                                                  </w:divBdr>
                                                                  <w:divsChild>
                                                                    <w:div w:id="344131466">
                                                                      <w:marLeft w:val="0"/>
                                                                      <w:marRight w:val="0"/>
                                                                      <w:marTop w:val="0"/>
                                                                      <w:marBottom w:val="0"/>
                                                                      <w:divBdr>
                                                                        <w:top w:val="none" w:sz="0" w:space="0" w:color="auto"/>
                                                                        <w:left w:val="none" w:sz="0" w:space="0" w:color="auto"/>
                                                                        <w:bottom w:val="none" w:sz="0" w:space="0" w:color="auto"/>
                                                                        <w:right w:val="none" w:sz="0" w:space="0" w:color="auto"/>
                                                                      </w:divBdr>
                                                                      <w:divsChild>
                                                                        <w:div w:id="170799531">
                                                                          <w:marLeft w:val="0"/>
                                                                          <w:marRight w:val="0"/>
                                                                          <w:marTop w:val="0"/>
                                                                          <w:marBottom w:val="0"/>
                                                                          <w:divBdr>
                                                                            <w:top w:val="none" w:sz="0" w:space="0" w:color="auto"/>
                                                                            <w:left w:val="none" w:sz="0" w:space="0" w:color="auto"/>
                                                                            <w:bottom w:val="none" w:sz="0" w:space="0" w:color="auto"/>
                                                                            <w:right w:val="none" w:sz="0" w:space="0" w:color="auto"/>
                                                                          </w:divBdr>
                                                                          <w:divsChild>
                                                                            <w:div w:id="443692346">
                                                                              <w:marLeft w:val="0"/>
                                                                              <w:marRight w:val="0"/>
                                                                              <w:marTop w:val="0"/>
                                                                              <w:marBottom w:val="0"/>
                                                                              <w:divBdr>
                                                                                <w:top w:val="none" w:sz="0" w:space="0" w:color="auto"/>
                                                                                <w:left w:val="none" w:sz="0" w:space="0" w:color="auto"/>
                                                                                <w:bottom w:val="none" w:sz="0" w:space="0" w:color="auto"/>
                                                                                <w:right w:val="none" w:sz="0" w:space="0" w:color="auto"/>
                                                                              </w:divBdr>
                                                                              <w:divsChild>
                                                                                <w:div w:id="2026520317">
                                                                                  <w:marLeft w:val="0"/>
                                                                                  <w:marRight w:val="0"/>
                                                                                  <w:marTop w:val="0"/>
                                                                                  <w:marBottom w:val="0"/>
                                                                                  <w:divBdr>
                                                                                    <w:top w:val="none" w:sz="0" w:space="0" w:color="auto"/>
                                                                                    <w:left w:val="none" w:sz="0" w:space="0" w:color="auto"/>
                                                                                    <w:bottom w:val="none" w:sz="0" w:space="0" w:color="auto"/>
                                                                                    <w:right w:val="none" w:sz="0" w:space="0" w:color="auto"/>
                                                                                  </w:divBdr>
                                                                                  <w:divsChild>
                                                                                    <w:div w:id="1030492882">
                                                                                      <w:marLeft w:val="0"/>
                                                                                      <w:marRight w:val="0"/>
                                                                                      <w:marTop w:val="0"/>
                                                                                      <w:marBottom w:val="0"/>
                                                                                      <w:divBdr>
                                                                                        <w:top w:val="none" w:sz="0" w:space="0" w:color="auto"/>
                                                                                        <w:left w:val="none" w:sz="0" w:space="0" w:color="auto"/>
                                                                                        <w:bottom w:val="none" w:sz="0" w:space="0" w:color="auto"/>
                                                                                        <w:right w:val="none" w:sz="0" w:space="0" w:color="auto"/>
                                                                                      </w:divBdr>
                                                                                    </w:div>
                                                                                    <w:div w:id="93599104">
                                                                                      <w:marLeft w:val="0"/>
                                                                                      <w:marRight w:val="0"/>
                                                                                      <w:marTop w:val="0"/>
                                                                                      <w:marBottom w:val="0"/>
                                                                                      <w:divBdr>
                                                                                        <w:top w:val="none" w:sz="0" w:space="0" w:color="auto"/>
                                                                                        <w:left w:val="none" w:sz="0" w:space="0" w:color="auto"/>
                                                                                        <w:bottom w:val="none" w:sz="0" w:space="0" w:color="auto"/>
                                                                                        <w:right w:val="none" w:sz="0" w:space="0" w:color="auto"/>
                                                                                      </w:divBdr>
                                                                                    </w:div>
                                                                                    <w:div w:id="319775271">
                                                                                      <w:marLeft w:val="0"/>
                                                                                      <w:marRight w:val="0"/>
                                                                                      <w:marTop w:val="0"/>
                                                                                      <w:marBottom w:val="0"/>
                                                                                      <w:divBdr>
                                                                                        <w:top w:val="none" w:sz="0" w:space="0" w:color="auto"/>
                                                                                        <w:left w:val="none" w:sz="0" w:space="0" w:color="auto"/>
                                                                                        <w:bottom w:val="none" w:sz="0" w:space="0" w:color="auto"/>
                                                                                        <w:right w:val="none" w:sz="0" w:space="0" w:color="auto"/>
                                                                                      </w:divBdr>
                                                                                    </w:div>
                                                                                    <w:div w:id="415445555">
                                                                                      <w:marLeft w:val="0"/>
                                                                                      <w:marRight w:val="0"/>
                                                                                      <w:marTop w:val="0"/>
                                                                                      <w:marBottom w:val="0"/>
                                                                                      <w:divBdr>
                                                                                        <w:top w:val="none" w:sz="0" w:space="0" w:color="auto"/>
                                                                                        <w:left w:val="none" w:sz="0" w:space="0" w:color="auto"/>
                                                                                        <w:bottom w:val="none" w:sz="0" w:space="0" w:color="auto"/>
                                                                                        <w:right w:val="none" w:sz="0" w:space="0" w:color="auto"/>
                                                                                      </w:divBdr>
                                                                                    </w:div>
                                                                                    <w:div w:id="1577014799">
                                                                                      <w:marLeft w:val="0"/>
                                                                                      <w:marRight w:val="0"/>
                                                                                      <w:marTop w:val="0"/>
                                                                                      <w:marBottom w:val="0"/>
                                                                                      <w:divBdr>
                                                                                        <w:top w:val="none" w:sz="0" w:space="0" w:color="auto"/>
                                                                                        <w:left w:val="none" w:sz="0" w:space="0" w:color="auto"/>
                                                                                        <w:bottom w:val="none" w:sz="0" w:space="0" w:color="auto"/>
                                                                                        <w:right w:val="none" w:sz="0" w:space="0" w:color="auto"/>
                                                                                      </w:divBdr>
                                                                                    </w:div>
                                                                                    <w:div w:id="663819556">
                                                                                      <w:marLeft w:val="0"/>
                                                                                      <w:marRight w:val="0"/>
                                                                                      <w:marTop w:val="0"/>
                                                                                      <w:marBottom w:val="0"/>
                                                                                      <w:divBdr>
                                                                                        <w:top w:val="none" w:sz="0" w:space="0" w:color="auto"/>
                                                                                        <w:left w:val="none" w:sz="0" w:space="0" w:color="auto"/>
                                                                                        <w:bottom w:val="none" w:sz="0" w:space="0" w:color="auto"/>
                                                                                        <w:right w:val="none" w:sz="0" w:space="0" w:color="auto"/>
                                                                                      </w:divBdr>
                                                                                    </w:div>
                                                                                    <w:div w:id="655843435">
                                                                                      <w:marLeft w:val="0"/>
                                                                                      <w:marRight w:val="0"/>
                                                                                      <w:marTop w:val="0"/>
                                                                                      <w:marBottom w:val="0"/>
                                                                                      <w:divBdr>
                                                                                        <w:top w:val="none" w:sz="0" w:space="0" w:color="auto"/>
                                                                                        <w:left w:val="none" w:sz="0" w:space="0" w:color="auto"/>
                                                                                        <w:bottom w:val="none" w:sz="0" w:space="0" w:color="auto"/>
                                                                                        <w:right w:val="none" w:sz="0" w:space="0" w:color="auto"/>
                                                                                      </w:divBdr>
                                                                                    </w:div>
                                                                                    <w:div w:id="271010459">
                                                                                      <w:marLeft w:val="0"/>
                                                                                      <w:marRight w:val="0"/>
                                                                                      <w:marTop w:val="0"/>
                                                                                      <w:marBottom w:val="0"/>
                                                                                      <w:divBdr>
                                                                                        <w:top w:val="none" w:sz="0" w:space="0" w:color="auto"/>
                                                                                        <w:left w:val="none" w:sz="0" w:space="0" w:color="auto"/>
                                                                                        <w:bottom w:val="none" w:sz="0" w:space="0" w:color="auto"/>
                                                                                        <w:right w:val="none" w:sz="0" w:space="0" w:color="auto"/>
                                                                                      </w:divBdr>
                                                                                    </w:div>
                                                                                    <w:div w:id="1130905594">
                                                                                      <w:marLeft w:val="0"/>
                                                                                      <w:marRight w:val="0"/>
                                                                                      <w:marTop w:val="0"/>
                                                                                      <w:marBottom w:val="0"/>
                                                                                      <w:divBdr>
                                                                                        <w:top w:val="none" w:sz="0" w:space="0" w:color="auto"/>
                                                                                        <w:left w:val="none" w:sz="0" w:space="0" w:color="auto"/>
                                                                                        <w:bottom w:val="none" w:sz="0" w:space="0" w:color="auto"/>
                                                                                        <w:right w:val="none" w:sz="0" w:space="0" w:color="auto"/>
                                                                                      </w:divBdr>
                                                                                    </w:div>
                                                                                    <w:div w:id="1955752142">
                                                                                      <w:marLeft w:val="0"/>
                                                                                      <w:marRight w:val="0"/>
                                                                                      <w:marTop w:val="0"/>
                                                                                      <w:marBottom w:val="0"/>
                                                                                      <w:divBdr>
                                                                                        <w:top w:val="none" w:sz="0" w:space="0" w:color="auto"/>
                                                                                        <w:left w:val="none" w:sz="0" w:space="0" w:color="auto"/>
                                                                                        <w:bottom w:val="none" w:sz="0" w:space="0" w:color="auto"/>
                                                                                        <w:right w:val="none" w:sz="0" w:space="0" w:color="auto"/>
                                                                                      </w:divBdr>
                                                                                    </w:div>
                                                                                    <w:div w:id="1020398828">
                                                                                      <w:marLeft w:val="0"/>
                                                                                      <w:marRight w:val="0"/>
                                                                                      <w:marTop w:val="0"/>
                                                                                      <w:marBottom w:val="0"/>
                                                                                      <w:divBdr>
                                                                                        <w:top w:val="none" w:sz="0" w:space="0" w:color="auto"/>
                                                                                        <w:left w:val="none" w:sz="0" w:space="0" w:color="auto"/>
                                                                                        <w:bottom w:val="none" w:sz="0" w:space="0" w:color="auto"/>
                                                                                        <w:right w:val="none" w:sz="0" w:space="0" w:color="auto"/>
                                                                                      </w:divBdr>
                                                                                    </w:div>
                                                                                    <w:div w:id="1054351251">
                                                                                      <w:marLeft w:val="0"/>
                                                                                      <w:marRight w:val="0"/>
                                                                                      <w:marTop w:val="0"/>
                                                                                      <w:marBottom w:val="0"/>
                                                                                      <w:divBdr>
                                                                                        <w:top w:val="none" w:sz="0" w:space="0" w:color="auto"/>
                                                                                        <w:left w:val="none" w:sz="0" w:space="0" w:color="auto"/>
                                                                                        <w:bottom w:val="none" w:sz="0" w:space="0" w:color="auto"/>
                                                                                        <w:right w:val="none" w:sz="0" w:space="0" w:color="auto"/>
                                                                                      </w:divBdr>
                                                                                    </w:div>
                                                                                    <w:div w:id="1757632555">
                                                                                      <w:marLeft w:val="0"/>
                                                                                      <w:marRight w:val="0"/>
                                                                                      <w:marTop w:val="0"/>
                                                                                      <w:marBottom w:val="0"/>
                                                                                      <w:divBdr>
                                                                                        <w:top w:val="none" w:sz="0" w:space="0" w:color="auto"/>
                                                                                        <w:left w:val="none" w:sz="0" w:space="0" w:color="auto"/>
                                                                                        <w:bottom w:val="none" w:sz="0" w:space="0" w:color="auto"/>
                                                                                        <w:right w:val="none" w:sz="0" w:space="0" w:color="auto"/>
                                                                                      </w:divBdr>
                                                                                    </w:div>
                                                                                    <w:div w:id="2053921342">
                                                                                      <w:marLeft w:val="0"/>
                                                                                      <w:marRight w:val="0"/>
                                                                                      <w:marTop w:val="0"/>
                                                                                      <w:marBottom w:val="0"/>
                                                                                      <w:divBdr>
                                                                                        <w:top w:val="none" w:sz="0" w:space="0" w:color="auto"/>
                                                                                        <w:left w:val="none" w:sz="0" w:space="0" w:color="auto"/>
                                                                                        <w:bottom w:val="none" w:sz="0" w:space="0" w:color="auto"/>
                                                                                        <w:right w:val="none" w:sz="0" w:space="0" w:color="auto"/>
                                                                                      </w:divBdr>
                                                                                    </w:div>
                                                                                    <w:div w:id="612370811">
                                                                                      <w:marLeft w:val="0"/>
                                                                                      <w:marRight w:val="0"/>
                                                                                      <w:marTop w:val="0"/>
                                                                                      <w:marBottom w:val="0"/>
                                                                                      <w:divBdr>
                                                                                        <w:top w:val="none" w:sz="0" w:space="0" w:color="auto"/>
                                                                                        <w:left w:val="none" w:sz="0" w:space="0" w:color="auto"/>
                                                                                        <w:bottom w:val="none" w:sz="0" w:space="0" w:color="auto"/>
                                                                                        <w:right w:val="none" w:sz="0" w:space="0" w:color="auto"/>
                                                                                      </w:divBdr>
                                                                                    </w:div>
                                                                                    <w:div w:id="881983879">
                                                                                      <w:marLeft w:val="0"/>
                                                                                      <w:marRight w:val="0"/>
                                                                                      <w:marTop w:val="0"/>
                                                                                      <w:marBottom w:val="0"/>
                                                                                      <w:divBdr>
                                                                                        <w:top w:val="none" w:sz="0" w:space="0" w:color="auto"/>
                                                                                        <w:left w:val="none" w:sz="0" w:space="0" w:color="auto"/>
                                                                                        <w:bottom w:val="none" w:sz="0" w:space="0" w:color="auto"/>
                                                                                        <w:right w:val="none" w:sz="0" w:space="0" w:color="auto"/>
                                                                                      </w:divBdr>
                                                                                    </w:div>
                                                                                    <w:div w:id="583732961">
                                                                                      <w:marLeft w:val="0"/>
                                                                                      <w:marRight w:val="0"/>
                                                                                      <w:marTop w:val="0"/>
                                                                                      <w:marBottom w:val="0"/>
                                                                                      <w:divBdr>
                                                                                        <w:top w:val="none" w:sz="0" w:space="0" w:color="auto"/>
                                                                                        <w:left w:val="none" w:sz="0" w:space="0" w:color="auto"/>
                                                                                        <w:bottom w:val="none" w:sz="0" w:space="0" w:color="auto"/>
                                                                                        <w:right w:val="none" w:sz="0" w:space="0" w:color="auto"/>
                                                                                      </w:divBdr>
                                                                                    </w:div>
                                                                                    <w:div w:id="1512254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02950290">
      <w:bodyDiv w:val="1"/>
      <w:marLeft w:val="0"/>
      <w:marRight w:val="0"/>
      <w:marTop w:val="0"/>
      <w:marBottom w:val="0"/>
      <w:divBdr>
        <w:top w:val="none" w:sz="0" w:space="0" w:color="auto"/>
        <w:left w:val="none" w:sz="0" w:space="0" w:color="auto"/>
        <w:bottom w:val="none" w:sz="0" w:space="0" w:color="auto"/>
        <w:right w:val="none" w:sz="0" w:space="0" w:color="auto"/>
      </w:divBdr>
    </w:div>
    <w:div w:id="1821075237">
      <w:bodyDiv w:val="1"/>
      <w:marLeft w:val="0"/>
      <w:marRight w:val="0"/>
      <w:marTop w:val="0"/>
      <w:marBottom w:val="0"/>
      <w:divBdr>
        <w:top w:val="none" w:sz="0" w:space="0" w:color="auto"/>
        <w:left w:val="none" w:sz="0" w:space="0" w:color="auto"/>
        <w:bottom w:val="none" w:sz="0" w:space="0" w:color="auto"/>
        <w:right w:val="none" w:sz="0" w:space="0" w:color="auto"/>
      </w:divBdr>
      <w:divsChild>
        <w:div w:id="1909338378">
          <w:marLeft w:val="0"/>
          <w:marRight w:val="0"/>
          <w:marTop w:val="0"/>
          <w:marBottom w:val="0"/>
          <w:divBdr>
            <w:top w:val="none" w:sz="0" w:space="0" w:color="auto"/>
            <w:left w:val="none" w:sz="0" w:space="0" w:color="auto"/>
            <w:bottom w:val="none" w:sz="0" w:space="0" w:color="auto"/>
            <w:right w:val="none" w:sz="0" w:space="0" w:color="auto"/>
          </w:divBdr>
          <w:divsChild>
            <w:div w:id="582764569">
              <w:marLeft w:val="0"/>
              <w:marRight w:val="0"/>
              <w:marTop w:val="0"/>
              <w:marBottom w:val="0"/>
              <w:divBdr>
                <w:top w:val="none" w:sz="0" w:space="0" w:color="auto"/>
                <w:left w:val="none" w:sz="0" w:space="0" w:color="auto"/>
                <w:bottom w:val="none" w:sz="0" w:space="0" w:color="auto"/>
                <w:right w:val="none" w:sz="0" w:space="0" w:color="auto"/>
              </w:divBdr>
              <w:divsChild>
                <w:div w:id="2118594557">
                  <w:marLeft w:val="0"/>
                  <w:marRight w:val="0"/>
                  <w:marTop w:val="0"/>
                  <w:marBottom w:val="0"/>
                  <w:divBdr>
                    <w:top w:val="none" w:sz="0" w:space="0" w:color="auto"/>
                    <w:left w:val="none" w:sz="0" w:space="0" w:color="auto"/>
                    <w:bottom w:val="none" w:sz="0" w:space="0" w:color="auto"/>
                    <w:right w:val="none" w:sz="0" w:space="0" w:color="auto"/>
                  </w:divBdr>
                  <w:divsChild>
                    <w:div w:id="1254893771">
                      <w:marLeft w:val="0"/>
                      <w:marRight w:val="0"/>
                      <w:marTop w:val="0"/>
                      <w:marBottom w:val="0"/>
                      <w:divBdr>
                        <w:top w:val="none" w:sz="0" w:space="0" w:color="auto"/>
                        <w:left w:val="none" w:sz="0" w:space="0" w:color="auto"/>
                        <w:bottom w:val="none" w:sz="0" w:space="0" w:color="auto"/>
                        <w:right w:val="none" w:sz="0" w:space="0" w:color="auto"/>
                      </w:divBdr>
                      <w:divsChild>
                        <w:div w:id="1868592145">
                          <w:marLeft w:val="0"/>
                          <w:marRight w:val="0"/>
                          <w:marTop w:val="0"/>
                          <w:marBottom w:val="0"/>
                          <w:divBdr>
                            <w:top w:val="none" w:sz="0" w:space="0" w:color="auto"/>
                            <w:left w:val="none" w:sz="0" w:space="0" w:color="auto"/>
                            <w:bottom w:val="none" w:sz="0" w:space="0" w:color="auto"/>
                            <w:right w:val="none" w:sz="0" w:space="0" w:color="auto"/>
                          </w:divBdr>
                          <w:divsChild>
                            <w:div w:id="1539048037">
                              <w:marLeft w:val="0"/>
                              <w:marRight w:val="0"/>
                              <w:marTop w:val="0"/>
                              <w:marBottom w:val="0"/>
                              <w:divBdr>
                                <w:top w:val="none" w:sz="0" w:space="0" w:color="auto"/>
                                <w:left w:val="none" w:sz="0" w:space="0" w:color="auto"/>
                                <w:bottom w:val="none" w:sz="0" w:space="0" w:color="auto"/>
                                <w:right w:val="none" w:sz="0" w:space="0" w:color="auto"/>
                              </w:divBdr>
                              <w:divsChild>
                                <w:div w:id="262223835">
                                  <w:marLeft w:val="0"/>
                                  <w:marRight w:val="0"/>
                                  <w:marTop w:val="0"/>
                                  <w:marBottom w:val="0"/>
                                  <w:divBdr>
                                    <w:top w:val="none" w:sz="0" w:space="0" w:color="auto"/>
                                    <w:left w:val="none" w:sz="0" w:space="0" w:color="auto"/>
                                    <w:bottom w:val="none" w:sz="0" w:space="0" w:color="auto"/>
                                    <w:right w:val="none" w:sz="0" w:space="0" w:color="auto"/>
                                  </w:divBdr>
                                  <w:divsChild>
                                    <w:div w:id="243805154">
                                      <w:marLeft w:val="0"/>
                                      <w:marRight w:val="0"/>
                                      <w:marTop w:val="0"/>
                                      <w:marBottom w:val="0"/>
                                      <w:divBdr>
                                        <w:top w:val="none" w:sz="0" w:space="0" w:color="auto"/>
                                        <w:left w:val="none" w:sz="0" w:space="0" w:color="auto"/>
                                        <w:bottom w:val="none" w:sz="0" w:space="0" w:color="auto"/>
                                        <w:right w:val="none" w:sz="0" w:space="0" w:color="auto"/>
                                      </w:divBdr>
                                      <w:divsChild>
                                        <w:div w:id="166139903">
                                          <w:marLeft w:val="0"/>
                                          <w:marRight w:val="0"/>
                                          <w:marTop w:val="0"/>
                                          <w:marBottom w:val="0"/>
                                          <w:divBdr>
                                            <w:top w:val="none" w:sz="0" w:space="0" w:color="auto"/>
                                            <w:left w:val="none" w:sz="0" w:space="0" w:color="auto"/>
                                            <w:bottom w:val="none" w:sz="0" w:space="0" w:color="auto"/>
                                            <w:right w:val="none" w:sz="0" w:space="0" w:color="auto"/>
                                          </w:divBdr>
                                          <w:divsChild>
                                            <w:div w:id="573273740">
                                              <w:marLeft w:val="0"/>
                                              <w:marRight w:val="0"/>
                                              <w:marTop w:val="0"/>
                                              <w:marBottom w:val="0"/>
                                              <w:divBdr>
                                                <w:top w:val="none" w:sz="0" w:space="0" w:color="auto"/>
                                                <w:left w:val="none" w:sz="0" w:space="0" w:color="auto"/>
                                                <w:bottom w:val="none" w:sz="0" w:space="0" w:color="auto"/>
                                                <w:right w:val="none" w:sz="0" w:space="0" w:color="auto"/>
                                              </w:divBdr>
                                              <w:divsChild>
                                                <w:div w:id="507987767">
                                                  <w:marLeft w:val="0"/>
                                                  <w:marRight w:val="0"/>
                                                  <w:marTop w:val="0"/>
                                                  <w:marBottom w:val="0"/>
                                                  <w:divBdr>
                                                    <w:top w:val="none" w:sz="0" w:space="0" w:color="auto"/>
                                                    <w:left w:val="none" w:sz="0" w:space="0" w:color="auto"/>
                                                    <w:bottom w:val="none" w:sz="0" w:space="0" w:color="auto"/>
                                                    <w:right w:val="none" w:sz="0" w:space="0" w:color="auto"/>
                                                  </w:divBdr>
                                                  <w:divsChild>
                                                    <w:div w:id="193082032">
                                                      <w:marLeft w:val="0"/>
                                                      <w:marRight w:val="0"/>
                                                      <w:marTop w:val="0"/>
                                                      <w:marBottom w:val="0"/>
                                                      <w:divBdr>
                                                        <w:top w:val="none" w:sz="0" w:space="0" w:color="auto"/>
                                                        <w:left w:val="none" w:sz="0" w:space="0" w:color="auto"/>
                                                        <w:bottom w:val="none" w:sz="0" w:space="0" w:color="auto"/>
                                                        <w:right w:val="none" w:sz="0" w:space="0" w:color="auto"/>
                                                      </w:divBdr>
                                                      <w:divsChild>
                                                        <w:div w:id="771167047">
                                                          <w:marLeft w:val="0"/>
                                                          <w:marRight w:val="0"/>
                                                          <w:marTop w:val="0"/>
                                                          <w:marBottom w:val="0"/>
                                                          <w:divBdr>
                                                            <w:top w:val="none" w:sz="0" w:space="0" w:color="auto"/>
                                                            <w:left w:val="none" w:sz="0" w:space="0" w:color="auto"/>
                                                            <w:bottom w:val="none" w:sz="0" w:space="0" w:color="auto"/>
                                                            <w:right w:val="none" w:sz="0" w:space="0" w:color="auto"/>
                                                          </w:divBdr>
                                                          <w:divsChild>
                                                            <w:div w:id="584191011">
                                                              <w:marLeft w:val="0"/>
                                                              <w:marRight w:val="0"/>
                                                              <w:marTop w:val="0"/>
                                                              <w:marBottom w:val="0"/>
                                                              <w:divBdr>
                                                                <w:top w:val="none" w:sz="0" w:space="0" w:color="auto"/>
                                                                <w:left w:val="none" w:sz="0" w:space="0" w:color="auto"/>
                                                                <w:bottom w:val="none" w:sz="0" w:space="0" w:color="auto"/>
                                                                <w:right w:val="none" w:sz="0" w:space="0" w:color="auto"/>
                                                              </w:divBdr>
                                                              <w:divsChild>
                                                                <w:div w:id="1194617651">
                                                                  <w:marLeft w:val="0"/>
                                                                  <w:marRight w:val="0"/>
                                                                  <w:marTop w:val="0"/>
                                                                  <w:marBottom w:val="0"/>
                                                                  <w:divBdr>
                                                                    <w:top w:val="none" w:sz="0" w:space="0" w:color="auto"/>
                                                                    <w:left w:val="none" w:sz="0" w:space="0" w:color="auto"/>
                                                                    <w:bottom w:val="none" w:sz="0" w:space="0" w:color="auto"/>
                                                                    <w:right w:val="none" w:sz="0" w:space="0" w:color="auto"/>
                                                                  </w:divBdr>
                                                                  <w:divsChild>
                                                                    <w:div w:id="1779451674">
                                                                      <w:marLeft w:val="0"/>
                                                                      <w:marRight w:val="0"/>
                                                                      <w:marTop w:val="0"/>
                                                                      <w:marBottom w:val="0"/>
                                                                      <w:divBdr>
                                                                        <w:top w:val="none" w:sz="0" w:space="0" w:color="auto"/>
                                                                        <w:left w:val="none" w:sz="0" w:space="0" w:color="auto"/>
                                                                        <w:bottom w:val="none" w:sz="0" w:space="0" w:color="auto"/>
                                                                        <w:right w:val="none" w:sz="0" w:space="0" w:color="auto"/>
                                                                      </w:divBdr>
                                                                      <w:divsChild>
                                                                        <w:div w:id="1263882178">
                                                                          <w:marLeft w:val="0"/>
                                                                          <w:marRight w:val="0"/>
                                                                          <w:marTop w:val="0"/>
                                                                          <w:marBottom w:val="0"/>
                                                                          <w:divBdr>
                                                                            <w:top w:val="none" w:sz="0" w:space="0" w:color="auto"/>
                                                                            <w:left w:val="none" w:sz="0" w:space="0" w:color="auto"/>
                                                                            <w:bottom w:val="none" w:sz="0" w:space="0" w:color="auto"/>
                                                                            <w:right w:val="none" w:sz="0" w:space="0" w:color="auto"/>
                                                                          </w:divBdr>
                                                                          <w:divsChild>
                                                                            <w:div w:id="1951745094">
                                                                              <w:marLeft w:val="0"/>
                                                                              <w:marRight w:val="0"/>
                                                                              <w:marTop w:val="0"/>
                                                                              <w:marBottom w:val="0"/>
                                                                              <w:divBdr>
                                                                                <w:top w:val="none" w:sz="0" w:space="0" w:color="auto"/>
                                                                                <w:left w:val="none" w:sz="0" w:space="0" w:color="auto"/>
                                                                                <w:bottom w:val="none" w:sz="0" w:space="0" w:color="auto"/>
                                                                                <w:right w:val="none" w:sz="0" w:space="0" w:color="auto"/>
                                                                              </w:divBdr>
                                                                              <w:divsChild>
                                                                                <w:div w:id="95179131">
                                                                                  <w:marLeft w:val="0"/>
                                                                                  <w:marRight w:val="0"/>
                                                                                  <w:marTop w:val="0"/>
                                                                                  <w:marBottom w:val="0"/>
                                                                                  <w:divBdr>
                                                                                    <w:top w:val="none" w:sz="0" w:space="0" w:color="auto"/>
                                                                                    <w:left w:val="none" w:sz="0" w:space="0" w:color="auto"/>
                                                                                    <w:bottom w:val="none" w:sz="0" w:space="0" w:color="auto"/>
                                                                                    <w:right w:val="none" w:sz="0" w:space="0" w:color="auto"/>
                                                                                  </w:divBdr>
                                                                                  <w:divsChild>
                                                                                    <w:div w:id="1029793582">
                                                                                      <w:marLeft w:val="0"/>
                                                                                      <w:marRight w:val="0"/>
                                                                                      <w:marTop w:val="0"/>
                                                                                      <w:marBottom w:val="0"/>
                                                                                      <w:divBdr>
                                                                                        <w:top w:val="none" w:sz="0" w:space="0" w:color="auto"/>
                                                                                        <w:left w:val="none" w:sz="0" w:space="0" w:color="auto"/>
                                                                                        <w:bottom w:val="none" w:sz="0" w:space="0" w:color="auto"/>
                                                                                        <w:right w:val="none" w:sz="0" w:space="0" w:color="auto"/>
                                                                                      </w:divBdr>
                                                                                    </w:div>
                                                                                    <w:div w:id="2137987914">
                                                                                      <w:marLeft w:val="0"/>
                                                                                      <w:marRight w:val="0"/>
                                                                                      <w:marTop w:val="0"/>
                                                                                      <w:marBottom w:val="0"/>
                                                                                      <w:divBdr>
                                                                                        <w:top w:val="none" w:sz="0" w:space="0" w:color="auto"/>
                                                                                        <w:left w:val="none" w:sz="0" w:space="0" w:color="auto"/>
                                                                                        <w:bottom w:val="none" w:sz="0" w:space="0" w:color="auto"/>
                                                                                        <w:right w:val="none" w:sz="0" w:space="0" w:color="auto"/>
                                                                                      </w:divBdr>
                                                                                    </w:div>
                                                                                    <w:div w:id="1757676791">
                                                                                      <w:marLeft w:val="0"/>
                                                                                      <w:marRight w:val="0"/>
                                                                                      <w:marTop w:val="0"/>
                                                                                      <w:marBottom w:val="0"/>
                                                                                      <w:divBdr>
                                                                                        <w:top w:val="none" w:sz="0" w:space="0" w:color="auto"/>
                                                                                        <w:left w:val="none" w:sz="0" w:space="0" w:color="auto"/>
                                                                                        <w:bottom w:val="none" w:sz="0" w:space="0" w:color="auto"/>
                                                                                        <w:right w:val="none" w:sz="0" w:space="0" w:color="auto"/>
                                                                                      </w:divBdr>
                                                                                    </w:div>
                                                                                    <w:div w:id="2040667331">
                                                                                      <w:marLeft w:val="0"/>
                                                                                      <w:marRight w:val="0"/>
                                                                                      <w:marTop w:val="0"/>
                                                                                      <w:marBottom w:val="0"/>
                                                                                      <w:divBdr>
                                                                                        <w:top w:val="none" w:sz="0" w:space="0" w:color="auto"/>
                                                                                        <w:left w:val="none" w:sz="0" w:space="0" w:color="auto"/>
                                                                                        <w:bottom w:val="none" w:sz="0" w:space="0" w:color="auto"/>
                                                                                        <w:right w:val="none" w:sz="0" w:space="0" w:color="auto"/>
                                                                                      </w:divBdr>
                                                                                    </w:div>
                                                                                    <w:div w:id="112486419">
                                                                                      <w:marLeft w:val="0"/>
                                                                                      <w:marRight w:val="0"/>
                                                                                      <w:marTop w:val="0"/>
                                                                                      <w:marBottom w:val="0"/>
                                                                                      <w:divBdr>
                                                                                        <w:top w:val="none" w:sz="0" w:space="0" w:color="auto"/>
                                                                                        <w:left w:val="none" w:sz="0" w:space="0" w:color="auto"/>
                                                                                        <w:bottom w:val="none" w:sz="0" w:space="0" w:color="auto"/>
                                                                                        <w:right w:val="none" w:sz="0" w:space="0" w:color="auto"/>
                                                                                      </w:divBdr>
                                                                                    </w:div>
                                                                                    <w:div w:id="1188521949">
                                                                                      <w:marLeft w:val="0"/>
                                                                                      <w:marRight w:val="0"/>
                                                                                      <w:marTop w:val="0"/>
                                                                                      <w:marBottom w:val="0"/>
                                                                                      <w:divBdr>
                                                                                        <w:top w:val="none" w:sz="0" w:space="0" w:color="auto"/>
                                                                                        <w:left w:val="none" w:sz="0" w:space="0" w:color="auto"/>
                                                                                        <w:bottom w:val="none" w:sz="0" w:space="0" w:color="auto"/>
                                                                                        <w:right w:val="none" w:sz="0" w:space="0" w:color="auto"/>
                                                                                      </w:divBdr>
                                                                                    </w:div>
                                                                                    <w:div w:id="1106658824">
                                                                                      <w:marLeft w:val="0"/>
                                                                                      <w:marRight w:val="0"/>
                                                                                      <w:marTop w:val="0"/>
                                                                                      <w:marBottom w:val="0"/>
                                                                                      <w:divBdr>
                                                                                        <w:top w:val="none" w:sz="0" w:space="0" w:color="auto"/>
                                                                                        <w:left w:val="none" w:sz="0" w:space="0" w:color="auto"/>
                                                                                        <w:bottom w:val="none" w:sz="0" w:space="0" w:color="auto"/>
                                                                                        <w:right w:val="none" w:sz="0" w:space="0" w:color="auto"/>
                                                                                      </w:divBdr>
                                                                                    </w:div>
                                                                                    <w:div w:id="1312950998">
                                                                                      <w:marLeft w:val="0"/>
                                                                                      <w:marRight w:val="0"/>
                                                                                      <w:marTop w:val="0"/>
                                                                                      <w:marBottom w:val="0"/>
                                                                                      <w:divBdr>
                                                                                        <w:top w:val="none" w:sz="0" w:space="0" w:color="auto"/>
                                                                                        <w:left w:val="none" w:sz="0" w:space="0" w:color="auto"/>
                                                                                        <w:bottom w:val="none" w:sz="0" w:space="0" w:color="auto"/>
                                                                                        <w:right w:val="none" w:sz="0" w:space="0" w:color="auto"/>
                                                                                      </w:divBdr>
                                                                                    </w:div>
                                                                                    <w:div w:id="1099179610">
                                                                                      <w:marLeft w:val="0"/>
                                                                                      <w:marRight w:val="0"/>
                                                                                      <w:marTop w:val="0"/>
                                                                                      <w:marBottom w:val="0"/>
                                                                                      <w:divBdr>
                                                                                        <w:top w:val="none" w:sz="0" w:space="0" w:color="auto"/>
                                                                                        <w:left w:val="none" w:sz="0" w:space="0" w:color="auto"/>
                                                                                        <w:bottom w:val="none" w:sz="0" w:space="0" w:color="auto"/>
                                                                                        <w:right w:val="none" w:sz="0" w:space="0" w:color="auto"/>
                                                                                      </w:divBdr>
                                                                                    </w:div>
                                                                                    <w:div w:id="1736319946">
                                                                                      <w:marLeft w:val="0"/>
                                                                                      <w:marRight w:val="0"/>
                                                                                      <w:marTop w:val="0"/>
                                                                                      <w:marBottom w:val="0"/>
                                                                                      <w:divBdr>
                                                                                        <w:top w:val="none" w:sz="0" w:space="0" w:color="auto"/>
                                                                                        <w:left w:val="none" w:sz="0" w:space="0" w:color="auto"/>
                                                                                        <w:bottom w:val="none" w:sz="0" w:space="0" w:color="auto"/>
                                                                                        <w:right w:val="none" w:sz="0" w:space="0" w:color="auto"/>
                                                                                      </w:divBdr>
                                                                                    </w:div>
                                                                                    <w:div w:id="164783519">
                                                                                      <w:marLeft w:val="0"/>
                                                                                      <w:marRight w:val="0"/>
                                                                                      <w:marTop w:val="0"/>
                                                                                      <w:marBottom w:val="0"/>
                                                                                      <w:divBdr>
                                                                                        <w:top w:val="none" w:sz="0" w:space="0" w:color="auto"/>
                                                                                        <w:left w:val="none" w:sz="0" w:space="0" w:color="auto"/>
                                                                                        <w:bottom w:val="none" w:sz="0" w:space="0" w:color="auto"/>
                                                                                        <w:right w:val="none" w:sz="0" w:space="0" w:color="auto"/>
                                                                                      </w:divBdr>
                                                                                    </w:div>
                                                                                    <w:div w:id="603880412">
                                                                                      <w:marLeft w:val="0"/>
                                                                                      <w:marRight w:val="0"/>
                                                                                      <w:marTop w:val="0"/>
                                                                                      <w:marBottom w:val="0"/>
                                                                                      <w:divBdr>
                                                                                        <w:top w:val="none" w:sz="0" w:space="0" w:color="auto"/>
                                                                                        <w:left w:val="none" w:sz="0" w:space="0" w:color="auto"/>
                                                                                        <w:bottom w:val="none" w:sz="0" w:space="0" w:color="auto"/>
                                                                                        <w:right w:val="none" w:sz="0" w:space="0" w:color="auto"/>
                                                                                      </w:divBdr>
                                                                                    </w:div>
                                                                                    <w:div w:id="1363557835">
                                                                                      <w:marLeft w:val="0"/>
                                                                                      <w:marRight w:val="0"/>
                                                                                      <w:marTop w:val="0"/>
                                                                                      <w:marBottom w:val="0"/>
                                                                                      <w:divBdr>
                                                                                        <w:top w:val="none" w:sz="0" w:space="0" w:color="auto"/>
                                                                                        <w:left w:val="none" w:sz="0" w:space="0" w:color="auto"/>
                                                                                        <w:bottom w:val="none" w:sz="0" w:space="0" w:color="auto"/>
                                                                                        <w:right w:val="none" w:sz="0" w:space="0" w:color="auto"/>
                                                                                      </w:divBdr>
                                                                                    </w:div>
                                                                                    <w:div w:id="709187364">
                                                                                      <w:marLeft w:val="0"/>
                                                                                      <w:marRight w:val="0"/>
                                                                                      <w:marTop w:val="0"/>
                                                                                      <w:marBottom w:val="0"/>
                                                                                      <w:divBdr>
                                                                                        <w:top w:val="none" w:sz="0" w:space="0" w:color="auto"/>
                                                                                        <w:left w:val="none" w:sz="0" w:space="0" w:color="auto"/>
                                                                                        <w:bottom w:val="none" w:sz="0" w:space="0" w:color="auto"/>
                                                                                        <w:right w:val="none" w:sz="0" w:space="0" w:color="auto"/>
                                                                                      </w:divBdr>
                                                                                    </w:div>
                                                                                    <w:div w:id="420034227">
                                                                                      <w:marLeft w:val="0"/>
                                                                                      <w:marRight w:val="0"/>
                                                                                      <w:marTop w:val="0"/>
                                                                                      <w:marBottom w:val="0"/>
                                                                                      <w:divBdr>
                                                                                        <w:top w:val="none" w:sz="0" w:space="0" w:color="auto"/>
                                                                                        <w:left w:val="none" w:sz="0" w:space="0" w:color="auto"/>
                                                                                        <w:bottom w:val="none" w:sz="0" w:space="0" w:color="auto"/>
                                                                                        <w:right w:val="none" w:sz="0" w:space="0" w:color="auto"/>
                                                                                      </w:divBdr>
                                                                                    </w:div>
                                                                                    <w:div w:id="253906977">
                                                                                      <w:marLeft w:val="0"/>
                                                                                      <w:marRight w:val="0"/>
                                                                                      <w:marTop w:val="0"/>
                                                                                      <w:marBottom w:val="0"/>
                                                                                      <w:divBdr>
                                                                                        <w:top w:val="none" w:sz="0" w:space="0" w:color="auto"/>
                                                                                        <w:left w:val="none" w:sz="0" w:space="0" w:color="auto"/>
                                                                                        <w:bottom w:val="none" w:sz="0" w:space="0" w:color="auto"/>
                                                                                        <w:right w:val="none" w:sz="0" w:space="0" w:color="auto"/>
                                                                                      </w:divBdr>
                                                                                    </w:div>
                                                                                    <w:div w:id="572275821">
                                                                                      <w:marLeft w:val="0"/>
                                                                                      <w:marRight w:val="0"/>
                                                                                      <w:marTop w:val="0"/>
                                                                                      <w:marBottom w:val="0"/>
                                                                                      <w:divBdr>
                                                                                        <w:top w:val="none" w:sz="0" w:space="0" w:color="auto"/>
                                                                                        <w:left w:val="none" w:sz="0" w:space="0" w:color="auto"/>
                                                                                        <w:bottom w:val="none" w:sz="0" w:space="0" w:color="auto"/>
                                                                                        <w:right w:val="none" w:sz="0" w:space="0" w:color="auto"/>
                                                                                      </w:divBdr>
                                                                                    </w:div>
                                                                                    <w:div w:id="1141069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glossaryDocument" Target="glossary/document.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66FFC9E8F4594D3394D10B146A7EB8CE"/>
        <w:category>
          <w:name w:val="General"/>
          <w:gallery w:val="placeholder"/>
        </w:category>
        <w:types>
          <w:type w:val="bbPlcHdr"/>
        </w:types>
        <w:behaviors>
          <w:behavior w:val="content"/>
        </w:behaviors>
        <w:guid w:val="{6299DFD7-4617-4585-BF29-9F6C83BA1016}"/>
      </w:docPartPr>
      <w:docPartBody>
        <w:p w:rsidR="00B4613A" w:rsidRDefault="00BC222B" w:rsidP="00BC222B">
          <w:pPr>
            <w:pStyle w:val="66FFC9E8F4594D3394D10B146A7EB8CE"/>
          </w:pPr>
          <w:r>
            <w:rPr>
              <w:rFonts w:asciiTheme="majorHAnsi" w:eastAsiaTheme="majorEastAsia" w:hAnsiTheme="majorHAnsi" w:cstheme="majorBidi"/>
              <w:sz w:val="80"/>
              <w:szCs w:val="80"/>
            </w:rPr>
            <w:t>[Type the document title]</w:t>
          </w:r>
        </w:p>
      </w:docPartBody>
    </w:docPart>
    <w:docPart>
      <w:docPartPr>
        <w:name w:val="44E2CD4A94D14C0EAB47F1FE98FDB09A"/>
        <w:category>
          <w:name w:val="General"/>
          <w:gallery w:val="placeholder"/>
        </w:category>
        <w:types>
          <w:type w:val="bbPlcHdr"/>
        </w:types>
        <w:behaviors>
          <w:behavior w:val="content"/>
        </w:behaviors>
        <w:guid w:val="{910E0311-3CE4-4ABD-B505-E47C64132029}"/>
      </w:docPartPr>
      <w:docPartBody>
        <w:p w:rsidR="00B4613A" w:rsidRDefault="00BC222B" w:rsidP="00BC222B">
          <w:pPr>
            <w:pStyle w:val="44E2CD4A94D14C0EAB47F1FE98FDB09A"/>
          </w:pPr>
          <w:r>
            <w:rPr>
              <w:rFonts w:asciiTheme="majorHAnsi" w:eastAsiaTheme="majorEastAsia" w:hAnsiTheme="majorHAnsi" w:cstheme="majorBidi"/>
              <w:sz w:val="44"/>
              <w:szCs w:val="44"/>
            </w:rPr>
            <w:t>[Type the 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A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10002FF" w:usb1="4000ACFF" w:usb2="00000009"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2"/>
  </w:compat>
  <w:rsids>
    <w:rsidRoot w:val="00BC222B"/>
    <w:rsid w:val="005268BB"/>
    <w:rsid w:val="008A3DFA"/>
    <w:rsid w:val="00B4613A"/>
    <w:rsid w:val="00BC22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3CF69B2EA354D8A9765E779BEFCC6A3">
    <w:name w:val="83CF69B2EA354D8A9765E779BEFCC6A3"/>
    <w:rsid w:val="00BC222B"/>
  </w:style>
  <w:style w:type="paragraph" w:customStyle="1" w:styleId="66FFC9E8F4594D3394D10B146A7EB8CE">
    <w:name w:val="66FFC9E8F4594D3394D10B146A7EB8CE"/>
    <w:rsid w:val="00BC222B"/>
  </w:style>
  <w:style w:type="paragraph" w:customStyle="1" w:styleId="44E2CD4A94D14C0EAB47F1FE98FDB09A">
    <w:name w:val="44E2CD4A94D14C0EAB47F1FE98FDB09A"/>
    <w:rsid w:val="00BC222B"/>
  </w:style>
  <w:style w:type="paragraph" w:customStyle="1" w:styleId="9CF896F68DA5488AA4D066C0298C4EF2">
    <w:name w:val="9CF896F68DA5488AA4D066C0298C4EF2"/>
    <w:rsid w:val="00BC222B"/>
  </w:style>
  <w:style w:type="paragraph" w:customStyle="1" w:styleId="CBB5EBD6F2974C9DB21D163BC66A34E7">
    <w:name w:val="CBB5EBD6F2974C9DB21D163BC66A34E7"/>
    <w:rsid w:val="00BC222B"/>
  </w:style>
  <w:style w:type="paragraph" w:customStyle="1" w:styleId="86F71333E1BC48E49D361AF911EEB8BC">
    <w:name w:val="86F71333E1BC48E49D361AF911EEB8BC"/>
    <w:rsid w:val="00BC222B"/>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2015-11-01T00:00:00</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0FD2B13B8AB694E9888A5A826182EBB" ma:contentTypeVersion="0" ma:contentTypeDescription="Create a new document." ma:contentTypeScope="" ma:versionID="276d57343f9c03ebc5d650b8850f2f6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0E8B28F-3787-4539-BFC1-78F914CB6D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60A5461A-F9EC-4896-B8AC-B1B64D2C6AD0}">
  <ds:schemaRefs>
    <ds:schemaRef ds:uri="http://schemas.microsoft.com/sharepoint/v3/contenttype/forms"/>
  </ds:schemaRefs>
</ds:datastoreItem>
</file>

<file path=customXml/itemProps4.xml><?xml version="1.0" encoding="utf-8"?>
<ds:datastoreItem xmlns:ds="http://schemas.openxmlformats.org/officeDocument/2006/customXml" ds:itemID="{F50EBDE0-05C1-4864-AC20-42F0F3EDC065}">
  <ds:schemaRefs>
    <ds:schemaRef ds:uri="http://schemas.microsoft.com/office/2006/metadata/properties"/>
  </ds:schemaRefs>
</ds:datastoreItem>
</file>

<file path=customXml/itemProps5.xml><?xml version="1.0" encoding="utf-8"?>
<ds:datastoreItem xmlns:ds="http://schemas.openxmlformats.org/officeDocument/2006/customXml" ds:itemID="{39019F89-84F4-4512-B2C6-42379FD432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1726</Words>
  <Characters>9839</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MEMORANDUM OF UNDERSTANDING</vt:lpstr>
    </vt:vector>
  </TitlesOfParts>
  <Company>Sky123.Org</Company>
  <LinksUpToDate>false</LinksUpToDate>
  <CharactersWithSpaces>11542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MEMORANDUM OF UNDERSTANDING</dc:title>
  <dc:subject>Cardiff Metropolitan University &amp; Ly Tu Trong Technical College</dc:subject>
  <dc:creator>Sky123.Org</dc:creator>
  <cp:lastModifiedBy>Sky123.Org</cp:lastModifiedBy>
  <cp:revision>2</cp:revision>
  <cp:lastPrinted>2015-05-01T11:35:00Z</cp:lastPrinted>
  <dcterms:created xsi:type="dcterms:W3CDTF">2015-11-14T03:25:00Z</dcterms:created>
  <dcterms:modified xsi:type="dcterms:W3CDTF">2015-11-14T03:25:00Z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0x01010050FD2B13B8AB694E9888A5A826182EBB</vt:lpwstr>
  </property>
</Properties>
</file>